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E234D" w14:textId="255EC9FD" w:rsidR="00657478" w:rsidRDefault="00A6755E" w:rsidP="00AA0562">
      <w:pPr>
        <w:jc w:val="center"/>
        <w:rPr>
          <w:rFonts w:ascii="Calibri" w:hAnsi="Calibri" w:cs="Arial"/>
          <w:b/>
        </w:rPr>
      </w:pPr>
      <w:r>
        <w:rPr>
          <w:noProof/>
          <w:lang w:eastAsia="en-GB"/>
        </w:rPr>
        <w:drawing>
          <wp:inline distT="0" distB="0" distL="0" distR="0" wp14:anchorId="4077AAA1" wp14:editId="49D9B369">
            <wp:extent cx="2583180" cy="71247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3180" cy="712470"/>
                    </a:xfrm>
                    <a:prstGeom prst="rect">
                      <a:avLst/>
                    </a:prstGeom>
                    <a:noFill/>
                    <a:ln>
                      <a:noFill/>
                    </a:ln>
                  </pic:spPr>
                </pic:pic>
              </a:graphicData>
            </a:graphic>
          </wp:inline>
        </w:drawing>
      </w:r>
    </w:p>
    <w:p w14:paraId="180A1378" w14:textId="77777777" w:rsidR="00A6755E" w:rsidRDefault="00A6755E" w:rsidP="00AA0562">
      <w:pPr>
        <w:jc w:val="center"/>
        <w:rPr>
          <w:rFonts w:ascii="Calibri" w:hAnsi="Calibri" w:cs="Arial"/>
          <w:b/>
        </w:rPr>
      </w:pPr>
    </w:p>
    <w:p w14:paraId="66FD3C01" w14:textId="69007037" w:rsidR="00657478" w:rsidRPr="00347E36" w:rsidRDefault="00657478" w:rsidP="00AA0562">
      <w:pPr>
        <w:jc w:val="center"/>
        <w:rPr>
          <w:rFonts w:ascii="Aptos" w:hAnsi="Aptos" w:cs="Arial"/>
          <w:b/>
        </w:rPr>
      </w:pPr>
      <w:r w:rsidRPr="00347E36">
        <w:rPr>
          <w:rFonts w:ascii="Aptos" w:hAnsi="Aptos" w:cs="Arial"/>
          <w:b/>
        </w:rPr>
        <w:t xml:space="preserve">Care Award Category Guidance Notes </w:t>
      </w:r>
      <w:r w:rsidR="00271557" w:rsidRPr="00347E36">
        <w:rPr>
          <w:rFonts w:ascii="Aptos" w:hAnsi="Aptos" w:cs="Arial"/>
          <w:b/>
        </w:rPr>
        <w:t>20</w:t>
      </w:r>
      <w:r w:rsidR="001B1208" w:rsidRPr="00347E36">
        <w:rPr>
          <w:rFonts w:ascii="Aptos" w:hAnsi="Aptos" w:cs="Arial"/>
          <w:b/>
        </w:rPr>
        <w:t>2</w:t>
      </w:r>
      <w:r w:rsidR="00551EB0">
        <w:rPr>
          <w:rFonts w:ascii="Aptos" w:hAnsi="Aptos" w:cs="Arial"/>
          <w:b/>
        </w:rPr>
        <w:t>6</w:t>
      </w:r>
    </w:p>
    <w:p w14:paraId="1BF3D618" w14:textId="77777777" w:rsidR="00657478" w:rsidRPr="00347E36" w:rsidRDefault="00657478" w:rsidP="00AA0562">
      <w:pPr>
        <w:rPr>
          <w:rFonts w:ascii="Aptos" w:hAnsi="Aptos" w:cs="Arial"/>
          <w:b/>
        </w:rPr>
      </w:pPr>
    </w:p>
    <w:p w14:paraId="5903DEEF" w14:textId="4C5FE6FF" w:rsidR="00E16A88" w:rsidRPr="00347E36" w:rsidRDefault="00657478" w:rsidP="00E16A88">
      <w:pPr>
        <w:rPr>
          <w:rFonts w:ascii="Aptos" w:hAnsi="Aptos"/>
        </w:rPr>
      </w:pPr>
      <w:r w:rsidRPr="00347E36">
        <w:rPr>
          <w:rFonts w:ascii="Aptos" w:hAnsi="Aptos" w:cs="Arial"/>
          <w:bCs/>
        </w:rPr>
        <w:t xml:space="preserve">This guidance is to help with the completion of the nomination form. It indicates the criteria against which the </w:t>
      </w:r>
      <w:r w:rsidR="00527A5B" w:rsidRPr="00347E36">
        <w:rPr>
          <w:rFonts w:ascii="Aptos" w:hAnsi="Aptos" w:cs="Arial"/>
          <w:bCs/>
        </w:rPr>
        <w:t>J</w:t>
      </w:r>
      <w:r w:rsidRPr="00347E36">
        <w:rPr>
          <w:rFonts w:ascii="Aptos" w:hAnsi="Aptos" w:cs="Arial"/>
          <w:bCs/>
        </w:rPr>
        <w:t xml:space="preserve">udges will base their decisions. </w:t>
      </w:r>
      <w:r w:rsidR="00527A5B" w:rsidRPr="00347E36">
        <w:rPr>
          <w:rFonts w:ascii="Aptos" w:hAnsi="Aptos" w:cs="Arial"/>
          <w:bCs/>
        </w:rPr>
        <w:t xml:space="preserve">Nominees who are short listed for any award represent the sector in Wales and will be role models for people working in the sector.  It will help the </w:t>
      </w:r>
      <w:r w:rsidR="00241CF1" w:rsidRPr="00347E36">
        <w:rPr>
          <w:rFonts w:ascii="Aptos" w:hAnsi="Aptos" w:cs="Arial"/>
          <w:bCs/>
        </w:rPr>
        <w:t xml:space="preserve">paper </w:t>
      </w:r>
      <w:r w:rsidR="00527A5B" w:rsidRPr="00347E36">
        <w:rPr>
          <w:rFonts w:ascii="Aptos" w:hAnsi="Aptos" w:cs="Arial"/>
          <w:bCs/>
        </w:rPr>
        <w:t xml:space="preserve">sift for short listing if you provide specific examples of the </w:t>
      </w:r>
      <w:r w:rsidR="00E16A88" w:rsidRPr="00347E36">
        <w:rPr>
          <w:rFonts w:ascii="Aptos" w:hAnsi="Aptos" w:cs="Arial"/>
          <w:bCs/>
        </w:rPr>
        <w:t>N</w:t>
      </w:r>
      <w:r w:rsidR="00527A5B" w:rsidRPr="00347E36">
        <w:rPr>
          <w:rFonts w:ascii="Aptos" w:hAnsi="Aptos" w:cs="Arial"/>
          <w:bCs/>
        </w:rPr>
        <w:t xml:space="preserve">ominee’s practice </w:t>
      </w:r>
      <w:r w:rsidR="007B4FC2" w:rsidRPr="00347E36">
        <w:rPr>
          <w:rFonts w:ascii="Aptos" w:hAnsi="Aptos" w:cs="Arial"/>
          <w:bCs/>
        </w:rPr>
        <w:t xml:space="preserve">and/or testimony from service users, the key people in their lives or colleagues that </w:t>
      </w:r>
      <w:r w:rsidR="00527A5B" w:rsidRPr="00347E36">
        <w:rPr>
          <w:rFonts w:ascii="Aptos" w:hAnsi="Aptos" w:cs="Arial"/>
          <w:bCs/>
        </w:rPr>
        <w:t xml:space="preserve">capture just what it is that makes this </w:t>
      </w:r>
      <w:r w:rsidR="007B4FC2" w:rsidRPr="00347E36">
        <w:rPr>
          <w:rFonts w:ascii="Aptos" w:hAnsi="Aptos" w:cs="Arial"/>
          <w:bCs/>
        </w:rPr>
        <w:t>individual</w:t>
      </w:r>
      <w:r w:rsidR="00527A5B" w:rsidRPr="00347E36">
        <w:rPr>
          <w:rFonts w:ascii="Aptos" w:hAnsi="Aptos" w:cs="Arial"/>
          <w:bCs/>
        </w:rPr>
        <w:t xml:space="preserve"> </w:t>
      </w:r>
      <w:r w:rsidR="00527A5B" w:rsidRPr="00347E36">
        <w:rPr>
          <w:rFonts w:ascii="Aptos" w:hAnsi="Aptos" w:cs="Arial"/>
          <w:b/>
        </w:rPr>
        <w:t>outstanding</w:t>
      </w:r>
      <w:r w:rsidR="00527A5B" w:rsidRPr="00347E36">
        <w:rPr>
          <w:rFonts w:ascii="Aptos" w:hAnsi="Aptos" w:cs="Arial"/>
          <w:bCs/>
        </w:rPr>
        <w:t xml:space="preserve">. </w:t>
      </w:r>
      <w:r w:rsidR="00E16A88" w:rsidRPr="00347E36">
        <w:rPr>
          <w:rFonts w:ascii="Aptos" w:hAnsi="Aptos"/>
        </w:rPr>
        <w:t xml:space="preserve">Individuals who have previously won an award are ineligible to be nominated for the same category of award again. </w:t>
      </w:r>
    </w:p>
    <w:p w14:paraId="7B2F87DB" w14:textId="77777777" w:rsidR="00E16A88" w:rsidRPr="00347E36" w:rsidRDefault="00E16A88" w:rsidP="00E16A88">
      <w:pPr>
        <w:rPr>
          <w:rFonts w:ascii="Aptos" w:hAnsi="Aptos"/>
        </w:rPr>
      </w:pPr>
    </w:p>
    <w:p w14:paraId="2AF64F73" w14:textId="083FC0C3" w:rsidR="007B4FC2" w:rsidRPr="00347E36" w:rsidRDefault="00E16A88" w:rsidP="00527A5B">
      <w:pPr>
        <w:rPr>
          <w:rFonts w:ascii="Aptos" w:hAnsi="Aptos" w:cs="Arial"/>
        </w:rPr>
      </w:pPr>
      <w:r w:rsidRPr="00347E36">
        <w:rPr>
          <w:rFonts w:ascii="Aptos" w:hAnsi="Aptos"/>
          <w:b/>
          <w:bCs/>
        </w:rPr>
        <w:t>Please note: nominations for team awards will not be accepted</w:t>
      </w:r>
      <w:r w:rsidRPr="00347E36">
        <w:rPr>
          <w:rFonts w:ascii="Aptos" w:hAnsi="Aptos"/>
        </w:rPr>
        <w:t xml:space="preserve">.  </w:t>
      </w:r>
    </w:p>
    <w:p w14:paraId="08A99B70" w14:textId="77777777" w:rsidR="00E16A88" w:rsidRPr="00347E36" w:rsidRDefault="00E16A88" w:rsidP="00527A5B">
      <w:pPr>
        <w:rPr>
          <w:rFonts w:ascii="Aptos" w:hAnsi="Aptos" w:cs="Arial"/>
        </w:rPr>
      </w:pPr>
    </w:p>
    <w:p w14:paraId="6052655C" w14:textId="500A08E3" w:rsidR="00241CF1" w:rsidRPr="00347E36" w:rsidRDefault="007B4FC2" w:rsidP="00765057">
      <w:pPr>
        <w:rPr>
          <w:rFonts w:ascii="Aptos" w:hAnsi="Aptos" w:cs="Arial"/>
          <w:b/>
        </w:rPr>
      </w:pPr>
      <w:r w:rsidRPr="00347E36">
        <w:rPr>
          <w:rFonts w:ascii="Aptos" w:hAnsi="Aptos" w:cs="Arial"/>
          <w:bCs/>
        </w:rPr>
        <w:t xml:space="preserve">If </w:t>
      </w:r>
      <w:r w:rsidR="00241CF1" w:rsidRPr="00347E36">
        <w:rPr>
          <w:rFonts w:ascii="Aptos" w:hAnsi="Aptos" w:cs="Arial"/>
          <w:bCs/>
        </w:rPr>
        <w:t>short listed</w:t>
      </w:r>
      <w:r w:rsidRPr="00347E36">
        <w:rPr>
          <w:rFonts w:ascii="Aptos" w:hAnsi="Aptos" w:cs="Arial"/>
          <w:bCs/>
        </w:rPr>
        <w:t xml:space="preserve">, the </w:t>
      </w:r>
      <w:r w:rsidR="00E16A88" w:rsidRPr="00347E36">
        <w:rPr>
          <w:rFonts w:ascii="Aptos" w:hAnsi="Aptos" w:cs="Arial"/>
          <w:bCs/>
        </w:rPr>
        <w:t>N</w:t>
      </w:r>
      <w:r w:rsidRPr="00347E36">
        <w:rPr>
          <w:rFonts w:ascii="Aptos" w:hAnsi="Aptos" w:cs="Arial"/>
          <w:bCs/>
        </w:rPr>
        <w:t>ominee will be expected to attend an informal interview with the Judging Panel</w:t>
      </w:r>
      <w:r w:rsidR="00241CF1" w:rsidRPr="00347E36">
        <w:rPr>
          <w:rFonts w:ascii="Aptos" w:hAnsi="Aptos" w:cs="Arial"/>
          <w:bCs/>
        </w:rPr>
        <w:t xml:space="preserve"> and </w:t>
      </w:r>
      <w:r w:rsidR="00E16A88" w:rsidRPr="00347E36">
        <w:rPr>
          <w:rFonts w:ascii="Aptos" w:hAnsi="Aptos" w:cs="Arial"/>
          <w:bCs/>
        </w:rPr>
        <w:t>are</w:t>
      </w:r>
      <w:r w:rsidR="00241CF1" w:rsidRPr="00347E36">
        <w:rPr>
          <w:rFonts w:ascii="Aptos" w:hAnsi="Aptos" w:cs="Arial"/>
          <w:bCs/>
        </w:rPr>
        <w:t xml:space="preserve"> require</w:t>
      </w:r>
      <w:r w:rsidR="00E16A88" w:rsidRPr="00347E36">
        <w:rPr>
          <w:rFonts w:ascii="Aptos" w:hAnsi="Aptos" w:cs="Arial"/>
          <w:bCs/>
        </w:rPr>
        <w:t xml:space="preserve">d </w:t>
      </w:r>
      <w:r w:rsidR="00241CF1" w:rsidRPr="00347E36">
        <w:rPr>
          <w:rFonts w:ascii="Aptos" w:hAnsi="Aptos" w:cs="Arial"/>
          <w:bCs/>
        </w:rPr>
        <w:t>to confirm their understanding and agreement as part of the nomination process.  Finalists will be asked to participate in publicity and will be invited to attend the Awards ceremony in Cardiff on</w:t>
      </w:r>
      <w:r w:rsidR="00551EB0">
        <w:rPr>
          <w:rFonts w:ascii="Aptos" w:hAnsi="Aptos" w:cs="Arial"/>
          <w:bCs/>
        </w:rPr>
        <w:t xml:space="preserve"> Friday </w:t>
      </w:r>
      <w:r w:rsidR="00B16068" w:rsidRPr="00347E36">
        <w:rPr>
          <w:rFonts w:ascii="Aptos" w:hAnsi="Aptos" w:cs="Arial"/>
          <w:bCs/>
        </w:rPr>
        <w:t>1</w:t>
      </w:r>
      <w:r w:rsidR="00551EB0">
        <w:rPr>
          <w:rFonts w:ascii="Aptos" w:hAnsi="Aptos" w:cs="Arial"/>
          <w:bCs/>
        </w:rPr>
        <w:t>6</w:t>
      </w:r>
      <w:r w:rsidR="00B16068" w:rsidRPr="00347E36">
        <w:rPr>
          <w:rFonts w:ascii="Aptos" w:hAnsi="Aptos" w:cs="Arial"/>
          <w:bCs/>
          <w:vertAlign w:val="superscript"/>
        </w:rPr>
        <w:t>th</w:t>
      </w:r>
      <w:r w:rsidR="00B16068" w:rsidRPr="00347E36">
        <w:rPr>
          <w:rFonts w:ascii="Aptos" w:hAnsi="Aptos" w:cs="Arial"/>
          <w:bCs/>
        </w:rPr>
        <w:t xml:space="preserve"> </w:t>
      </w:r>
      <w:r w:rsidR="00241CF1" w:rsidRPr="00347E36">
        <w:rPr>
          <w:rFonts w:ascii="Aptos" w:hAnsi="Aptos" w:cs="Arial"/>
          <w:bCs/>
        </w:rPr>
        <w:t>October 202</w:t>
      </w:r>
      <w:r w:rsidR="00551EB0">
        <w:rPr>
          <w:rFonts w:ascii="Aptos" w:hAnsi="Aptos" w:cs="Arial"/>
          <w:bCs/>
        </w:rPr>
        <w:t>6</w:t>
      </w:r>
      <w:r w:rsidR="00241CF1" w:rsidRPr="00347E36">
        <w:rPr>
          <w:rFonts w:ascii="Aptos" w:hAnsi="Aptos" w:cs="Arial"/>
          <w:bCs/>
        </w:rPr>
        <w:t>.</w:t>
      </w:r>
      <w:r w:rsidR="00241CF1" w:rsidRPr="00347E36">
        <w:rPr>
          <w:rFonts w:ascii="Aptos" w:hAnsi="Aptos" w:cs="Arial"/>
          <w:b/>
        </w:rPr>
        <w:t xml:space="preserve"> </w:t>
      </w:r>
    </w:p>
    <w:p w14:paraId="2A9A529A" w14:textId="77777777" w:rsidR="00E16A88" w:rsidRPr="00347E36" w:rsidRDefault="00E16A88" w:rsidP="00765057">
      <w:pPr>
        <w:rPr>
          <w:rFonts w:ascii="Aptos" w:hAnsi="Aptos" w:cs="Arial"/>
          <w:b/>
        </w:rPr>
      </w:pPr>
    </w:p>
    <w:p w14:paraId="66E7F2A0" w14:textId="4C4992D4" w:rsidR="00B16068" w:rsidRPr="00347E36" w:rsidRDefault="00B16068" w:rsidP="00765057">
      <w:pPr>
        <w:rPr>
          <w:rFonts w:ascii="Aptos" w:hAnsi="Aptos" w:cs="Arial"/>
          <w:bCs/>
        </w:rPr>
      </w:pPr>
      <w:r w:rsidRPr="00347E36">
        <w:rPr>
          <w:rFonts w:ascii="Aptos" w:hAnsi="Aptos" w:cs="Arial"/>
          <w:b/>
        </w:rPr>
        <w:t>Nominations must be submitted by 31</w:t>
      </w:r>
      <w:r w:rsidRPr="00347E36">
        <w:rPr>
          <w:rFonts w:ascii="Aptos" w:hAnsi="Aptos" w:cs="Arial"/>
          <w:b/>
          <w:vertAlign w:val="superscript"/>
        </w:rPr>
        <w:t>st</w:t>
      </w:r>
      <w:r w:rsidRPr="00347E36">
        <w:rPr>
          <w:rFonts w:ascii="Aptos" w:hAnsi="Aptos" w:cs="Arial"/>
          <w:b/>
        </w:rPr>
        <w:t xml:space="preserve"> </w:t>
      </w:r>
      <w:r w:rsidR="00551EB0">
        <w:rPr>
          <w:rFonts w:ascii="Aptos" w:hAnsi="Aptos" w:cs="Arial"/>
          <w:b/>
        </w:rPr>
        <w:t xml:space="preserve">January </w:t>
      </w:r>
      <w:r w:rsidRPr="00347E36">
        <w:rPr>
          <w:rFonts w:ascii="Aptos" w:hAnsi="Aptos" w:cs="Arial"/>
          <w:b/>
        </w:rPr>
        <w:t>202</w:t>
      </w:r>
      <w:r w:rsidR="00551EB0">
        <w:rPr>
          <w:rFonts w:ascii="Aptos" w:hAnsi="Aptos" w:cs="Arial"/>
          <w:b/>
        </w:rPr>
        <w:t>6</w:t>
      </w:r>
      <w:r w:rsidRPr="00347E36">
        <w:rPr>
          <w:rFonts w:ascii="Aptos" w:hAnsi="Aptos" w:cs="Arial"/>
          <w:b/>
        </w:rPr>
        <w:t xml:space="preserve">: no exceptions will be made.  </w:t>
      </w:r>
      <w:r w:rsidRPr="00347E36">
        <w:rPr>
          <w:rFonts w:ascii="Aptos" w:hAnsi="Aptos" w:cs="Arial"/>
          <w:bCs/>
        </w:rPr>
        <w:t xml:space="preserve">Nominees shortlisted for interview will be offered some flexibility in dates, but opportunities to reschedule missed interviews will be limited. </w:t>
      </w:r>
    </w:p>
    <w:p w14:paraId="3B1B1EC7" w14:textId="77777777" w:rsidR="00241CF1" w:rsidRPr="00347E36" w:rsidRDefault="00241CF1" w:rsidP="00765057">
      <w:pPr>
        <w:rPr>
          <w:rFonts w:ascii="Aptos" w:hAnsi="Aptos" w:cs="Arial"/>
          <w:b/>
        </w:rPr>
      </w:pPr>
    </w:p>
    <w:p w14:paraId="61D7C260" w14:textId="0DDFC951" w:rsidR="00E16A88" w:rsidRPr="00347E36" w:rsidRDefault="00E16A88" w:rsidP="00765057">
      <w:pPr>
        <w:rPr>
          <w:rFonts w:ascii="Aptos" w:hAnsi="Aptos"/>
        </w:rPr>
      </w:pPr>
      <w:r w:rsidRPr="00347E36">
        <w:rPr>
          <w:rFonts w:ascii="Aptos" w:hAnsi="Aptos"/>
        </w:rPr>
        <w:t>J</w:t>
      </w:r>
      <w:r w:rsidR="00765057" w:rsidRPr="00347E36">
        <w:rPr>
          <w:rFonts w:ascii="Aptos" w:hAnsi="Aptos"/>
        </w:rPr>
        <w:t>udges</w:t>
      </w:r>
      <w:r w:rsidRPr="00347E36">
        <w:rPr>
          <w:rFonts w:ascii="Aptos" w:hAnsi="Aptos"/>
        </w:rPr>
        <w:t>’</w:t>
      </w:r>
      <w:r w:rsidR="00765057" w:rsidRPr="00347E36">
        <w:rPr>
          <w:rFonts w:ascii="Aptos" w:hAnsi="Aptos"/>
        </w:rPr>
        <w:t xml:space="preserve"> decisions are fina</w:t>
      </w:r>
      <w:r w:rsidRPr="00347E36">
        <w:rPr>
          <w:rFonts w:ascii="Aptos" w:hAnsi="Aptos"/>
        </w:rPr>
        <w:t>l. If any new</w:t>
      </w:r>
      <w:r w:rsidR="00765057" w:rsidRPr="00347E36">
        <w:rPr>
          <w:rFonts w:ascii="Aptos" w:hAnsi="Aptos"/>
        </w:rPr>
        <w:t xml:space="preserve"> information comes to light after shortlisting</w:t>
      </w:r>
      <w:r w:rsidRPr="00347E36">
        <w:rPr>
          <w:rFonts w:ascii="Aptos" w:hAnsi="Aptos"/>
        </w:rPr>
        <w:t>, the Judges</w:t>
      </w:r>
      <w:r w:rsidR="00765057" w:rsidRPr="00347E36">
        <w:rPr>
          <w:rFonts w:ascii="Aptos" w:hAnsi="Aptos"/>
        </w:rPr>
        <w:t xml:space="preserve"> reserve the right to remove </w:t>
      </w:r>
      <w:r w:rsidRPr="00347E36">
        <w:rPr>
          <w:rFonts w:ascii="Aptos" w:hAnsi="Aptos"/>
        </w:rPr>
        <w:t>the Nominee</w:t>
      </w:r>
      <w:r w:rsidR="00765057" w:rsidRPr="00347E36">
        <w:rPr>
          <w:rFonts w:ascii="Aptos" w:hAnsi="Aptos"/>
        </w:rPr>
        <w:t xml:space="preserve"> from the shortlist</w:t>
      </w:r>
      <w:r w:rsidRPr="00347E36">
        <w:rPr>
          <w:rFonts w:ascii="Aptos" w:hAnsi="Aptos"/>
        </w:rPr>
        <w:t xml:space="preserve"> or, in some cases, move them to a different category.</w:t>
      </w:r>
    </w:p>
    <w:p w14:paraId="5AA48FFF" w14:textId="77777777" w:rsidR="00E16A88" w:rsidRDefault="00E16A88" w:rsidP="00765057">
      <w:pPr>
        <w:rPr>
          <w:rFonts w:ascii="Aptos" w:hAnsi="Aptos"/>
        </w:rPr>
      </w:pPr>
    </w:p>
    <w:p w14:paraId="535F86F9" w14:textId="77777777" w:rsidR="00E81F56" w:rsidRDefault="00E81F56" w:rsidP="00765057">
      <w:pPr>
        <w:rPr>
          <w:rFonts w:ascii="Aptos" w:hAnsi="Aptos"/>
        </w:rPr>
      </w:pPr>
    </w:p>
    <w:p w14:paraId="6408B274" w14:textId="77777777" w:rsidR="00E81F56" w:rsidRDefault="00E81F56" w:rsidP="00765057">
      <w:pPr>
        <w:rPr>
          <w:rFonts w:ascii="Aptos" w:hAnsi="Aptos"/>
        </w:rPr>
      </w:pPr>
    </w:p>
    <w:p w14:paraId="3584E1A4" w14:textId="77777777" w:rsidR="00E81F56" w:rsidRPr="00347E36" w:rsidRDefault="00E81F56" w:rsidP="00765057">
      <w:pPr>
        <w:rPr>
          <w:rFonts w:ascii="Aptos" w:hAnsi="Aptos"/>
        </w:rPr>
      </w:pPr>
    </w:p>
    <w:tbl>
      <w:tblPr>
        <w:tblStyle w:val="TableGrid"/>
        <w:tblW w:w="8359" w:type="dxa"/>
        <w:tblLook w:val="04A0" w:firstRow="1" w:lastRow="0" w:firstColumn="1" w:lastColumn="0" w:noHBand="0" w:noVBand="1"/>
      </w:tblPr>
      <w:tblGrid>
        <w:gridCol w:w="8359"/>
      </w:tblGrid>
      <w:tr w:rsidR="00A6755E" w:rsidRPr="00347E36" w14:paraId="5ED36561" w14:textId="714A79CF" w:rsidTr="00A6755E">
        <w:tc>
          <w:tcPr>
            <w:tcW w:w="8359" w:type="dxa"/>
            <w:shd w:val="clear" w:color="auto" w:fill="D8BEEC"/>
          </w:tcPr>
          <w:p w14:paraId="671A99C0" w14:textId="77777777" w:rsidR="00A6755E" w:rsidRPr="00347E36" w:rsidRDefault="00A6755E" w:rsidP="00A6755E">
            <w:pPr>
              <w:jc w:val="center"/>
              <w:rPr>
                <w:rFonts w:ascii="Aptos" w:hAnsi="Aptos" w:cs="Arial"/>
                <w:b/>
              </w:rPr>
            </w:pPr>
            <w:bookmarkStart w:id="0" w:name="_Hlk187949879"/>
            <w:r w:rsidRPr="00347E36">
              <w:rPr>
                <w:rFonts w:ascii="Aptos" w:hAnsi="Aptos" w:cs="Arial"/>
                <w:b/>
              </w:rPr>
              <w:t>Exceptional Newcomer</w:t>
            </w:r>
          </w:p>
          <w:p w14:paraId="7DBB9FAD" w14:textId="77777777" w:rsidR="00A6755E" w:rsidRDefault="00EF167C" w:rsidP="00EF6CB0">
            <w:pPr>
              <w:rPr>
                <w:rFonts w:ascii="Aptos" w:hAnsi="Aptos" w:cs="Arial"/>
                <w:b/>
                <w:sz w:val="20"/>
                <w:szCs w:val="20"/>
                <w:u w:val="single"/>
              </w:rPr>
            </w:pPr>
            <w:r w:rsidRPr="00347E36">
              <w:rPr>
                <w:rFonts w:ascii="Aptos" w:hAnsi="Aptos" w:cs="Arial"/>
                <w:sz w:val="20"/>
                <w:szCs w:val="20"/>
              </w:rPr>
              <w:t xml:space="preserve">This award is for any individual who is new to work in the social care sector. The individual will have been working </w:t>
            </w:r>
            <w:r w:rsidRPr="00347E36">
              <w:rPr>
                <w:rFonts w:ascii="Aptos" w:hAnsi="Aptos" w:cs="Arial"/>
                <w:b/>
                <w:sz w:val="20"/>
                <w:szCs w:val="20"/>
                <w:u w:val="single"/>
              </w:rPr>
              <w:t>in the sector for only 12 months when the nomination is submitted.</w:t>
            </w:r>
          </w:p>
          <w:p w14:paraId="5B18BB39" w14:textId="3503A81E" w:rsidR="004534A6" w:rsidRPr="00347E36" w:rsidRDefault="004534A6" w:rsidP="00EF6CB0">
            <w:pPr>
              <w:rPr>
                <w:rFonts w:ascii="Aptos" w:hAnsi="Aptos"/>
                <w:color w:val="D8BEEC"/>
                <w:sz w:val="20"/>
                <w:szCs w:val="20"/>
              </w:rPr>
            </w:pPr>
          </w:p>
        </w:tc>
      </w:tr>
      <w:tr w:rsidR="00A6755E" w:rsidRPr="00347E36" w14:paraId="36C34463" w14:textId="77777777" w:rsidTr="00A6755E">
        <w:tc>
          <w:tcPr>
            <w:tcW w:w="8359" w:type="dxa"/>
          </w:tcPr>
          <w:p w14:paraId="7DA56F7F" w14:textId="77777777" w:rsidR="00EF167C" w:rsidRPr="00347E36" w:rsidRDefault="00EF167C" w:rsidP="00A6755E">
            <w:pPr>
              <w:rPr>
                <w:rFonts w:ascii="Aptos" w:hAnsi="Aptos" w:cs="Arial"/>
              </w:rPr>
            </w:pPr>
            <w:r w:rsidRPr="00347E36">
              <w:rPr>
                <w:rFonts w:ascii="Aptos" w:hAnsi="Aptos" w:cs="Arial"/>
              </w:rPr>
              <w:t xml:space="preserve">The individual </w:t>
            </w:r>
            <w:r w:rsidR="00A6755E" w:rsidRPr="00347E36">
              <w:rPr>
                <w:rFonts w:ascii="Aptos" w:hAnsi="Aptos" w:cs="Arial"/>
              </w:rPr>
              <w:t>will</w:t>
            </w:r>
            <w:r w:rsidRPr="00347E36">
              <w:rPr>
                <w:rFonts w:ascii="Aptos" w:hAnsi="Aptos" w:cs="Arial"/>
              </w:rPr>
              <w:t>:</w:t>
            </w:r>
          </w:p>
          <w:p w14:paraId="0E7321CD" w14:textId="77777777" w:rsidR="00EF167C" w:rsidRPr="00347E36" w:rsidRDefault="00A6755E" w:rsidP="00EF167C">
            <w:pPr>
              <w:pStyle w:val="ListParagraph"/>
              <w:numPr>
                <w:ilvl w:val="0"/>
                <w:numId w:val="21"/>
              </w:numPr>
              <w:rPr>
                <w:rFonts w:ascii="Aptos" w:hAnsi="Aptos" w:cs="Arial"/>
                <w:b/>
              </w:rPr>
            </w:pPr>
            <w:r w:rsidRPr="00347E36">
              <w:rPr>
                <w:rFonts w:ascii="Aptos" w:hAnsi="Aptos" w:cs="Arial"/>
              </w:rPr>
              <w:t xml:space="preserve">have demonstrated outstanding development during the period of induction and built on this during the early months in their workplace. </w:t>
            </w:r>
          </w:p>
          <w:p w14:paraId="417EB3B9" w14:textId="2612EB23" w:rsidR="00EF167C" w:rsidRPr="00347E36" w:rsidRDefault="00A6755E" w:rsidP="00EF167C">
            <w:pPr>
              <w:pStyle w:val="ListParagraph"/>
              <w:numPr>
                <w:ilvl w:val="0"/>
                <w:numId w:val="21"/>
              </w:numPr>
              <w:rPr>
                <w:rFonts w:ascii="Aptos" w:hAnsi="Aptos" w:cs="Arial"/>
                <w:b/>
              </w:rPr>
            </w:pPr>
            <w:r w:rsidRPr="00347E36">
              <w:rPr>
                <w:rFonts w:ascii="Aptos" w:hAnsi="Aptos" w:cs="Arial"/>
              </w:rPr>
              <w:t>have demonstrated a sound value base</w:t>
            </w:r>
            <w:r w:rsidR="00EF167C" w:rsidRPr="00347E36">
              <w:rPr>
                <w:rFonts w:ascii="Aptos" w:hAnsi="Aptos" w:cs="Arial"/>
              </w:rPr>
              <w:t>.</w:t>
            </w:r>
          </w:p>
          <w:p w14:paraId="603FA5D9" w14:textId="3ED35E87" w:rsidR="00EF167C" w:rsidRPr="00347E36" w:rsidRDefault="00EF167C" w:rsidP="00EF167C">
            <w:pPr>
              <w:pStyle w:val="ListParagraph"/>
              <w:numPr>
                <w:ilvl w:val="0"/>
                <w:numId w:val="21"/>
              </w:numPr>
              <w:rPr>
                <w:rFonts w:ascii="Aptos" w:hAnsi="Aptos" w:cs="Arial"/>
                <w:b/>
              </w:rPr>
            </w:pPr>
            <w:r w:rsidRPr="00347E36">
              <w:rPr>
                <w:rFonts w:ascii="Aptos" w:hAnsi="Aptos" w:cs="Arial"/>
              </w:rPr>
              <w:t>have</w:t>
            </w:r>
            <w:r w:rsidR="00A6755E" w:rsidRPr="00347E36">
              <w:rPr>
                <w:rFonts w:ascii="Aptos" w:hAnsi="Aptos" w:cs="Arial"/>
              </w:rPr>
              <w:t xml:space="preserve"> good interpersonal skills</w:t>
            </w:r>
            <w:r w:rsidRPr="00347E36">
              <w:rPr>
                <w:rFonts w:ascii="Aptos" w:hAnsi="Aptos" w:cs="Arial"/>
              </w:rPr>
              <w:t>.</w:t>
            </w:r>
          </w:p>
          <w:p w14:paraId="7AC8B213" w14:textId="39AC67B2" w:rsidR="00A6755E" w:rsidRPr="00347E36" w:rsidRDefault="00A6755E" w:rsidP="00EF167C">
            <w:pPr>
              <w:pStyle w:val="ListParagraph"/>
              <w:numPr>
                <w:ilvl w:val="0"/>
                <w:numId w:val="21"/>
              </w:numPr>
              <w:rPr>
                <w:rFonts w:ascii="Aptos" w:hAnsi="Aptos" w:cs="Arial"/>
                <w:b/>
              </w:rPr>
            </w:pPr>
            <w:r w:rsidRPr="00347E36">
              <w:rPr>
                <w:rFonts w:ascii="Aptos" w:hAnsi="Aptos" w:cs="Arial"/>
              </w:rPr>
              <w:t xml:space="preserve">work to the principles of good practice outlined in the SCW Codes of Professional Practice for Social Care Workers.  </w:t>
            </w:r>
          </w:p>
          <w:p w14:paraId="56A61857" w14:textId="77777777" w:rsidR="00347E36" w:rsidRDefault="00347E36" w:rsidP="00347E36">
            <w:pPr>
              <w:rPr>
                <w:rFonts w:ascii="Aptos" w:hAnsi="Aptos" w:cs="Arial"/>
                <w:b/>
              </w:rPr>
            </w:pPr>
          </w:p>
          <w:p w14:paraId="689BA985" w14:textId="77777777" w:rsidR="00A6755E" w:rsidRPr="00347E36" w:rsidRDefault="00A6755E" w:rsidP="00E81F56">
            <w:pPr>
              <w:rPr>
                <w:rFonts w:ascii="Aptos" w:hAnsi="Aptos" w:cs="Arial"/>
                <w:b/>
              </w:rPr>
            </w:pPr>
          </w:p>
        </w:tc>
      </w:tr>
      <w:bookmarkEnd w:id="0"/>
    </w:tbl>
    <w:p w14:paraId="011CDF46" w14:textId="77777777" w:rsidR="00657478" w:rsidRPr="00347E36" w:rsidRDefault="00657478" w:rsidP="00AA0562">
      <w:pPr>
        <w:rPr>
          <w:rFonts w:ascii="Aptos" w:hAnsi="Aptos" w:cs="Arial"/>
          <w:b/>
        </w:rPr>
      </w:pPr>
    </w:p>
    <w:p w14:paraId="725D7839" w14:textId="5599AC19" w:rsidR="00A6755E" w:rsidRPr="00347E36" w:rsidRDefault="00A6755E" w:rsidP="00AA0562">
      <w:pPr>
        <w:rPr>
          <w:rFonts w:ascii="Aptos" w:hAnsi="Aptos" w:cs="Arial"/>
          <w:b/>
        </w:rPr>
      </w:pPr>
    </w:p>
    <w:tbl>
      <w:tblPr>
        <w:tblStyle w:val="TableGrid"/>
        <w:tblW w:w="8359" w:type="dxa"/>
        <w:tblLook w:val="04A0" w:firstRow="1" w:lastRow="0" w:firstColumn="1" w:lastColumn="0" w:noHBand="0" w:noVBand="1"/>
      </w:tblPr>
      <w:tblGrid>
        <w:gridCol w:w="8359"/>
      </w:tblGrid>
      <w:tr w:rsidR="00A6755E" w:rsidRPr="00347E36" w14:paraId="657A8938" w14:textId="77777777" w:rsidTr="001267DC">
        <w:tc>
          <w:tcPr>
            <w:tcW w:w="8359" w:type="dxa"/>
            <w:shd w:val="clear" w:color="auto" w:fill="D8BEEC"/>
          </w:tcPr>
          <w:p w14:paraId="06DA26A9" w14:textId="4CA29075" w:rsidR="00A6755E" w:rsidRPr="00347E36" w:rsidRDefault="00A6755E" w:rsidP="001267DC">
            <w:pPr>
              <w:jc w:val="center"/>
              <w:rPr>
                <w:rFonts w:ascii="Aptos" w:hAnsi="Aptos" w:cs="Arial"/>
                <w:b/>
              </w:rPr>
            </w:pPr>
            <w:bookmarkStart w:id="1" w:name="_Hlk187950434"/>
            <w:r w:rsidRPr="00347E36">
              <w:rPr>
                <w:rFonts w:ascii="Aptos" w:hAnsi="Aptos" w:cs="Arial"/>
                <w:b/>
              </w:rPr>
              <w:t>Excellence in Catering</w:t>
            </w:r>
          </w:p>
          <w:p w14:paraId="19A9DBCA" w14:textId="77777777" w:rsidR="00A6755E" w:rsidRDefault="00A6755E" w:rsidP="001267DC">
            <w:pPr>
              <w:rPr>
                <w:rFonts w:ascii="Aptos" w:hAnsi="Aptos" w:cs="Arial"/>
                <w:sz w:val="20"/>
                <w:szCs w:val="20"/>
              </w:rPr>
            </w:pPr>
            <w:r w:rsidRPr="00347E36">
              <w:rPr>
                <w:rFonts w:ascii="Aptos" w:hAnsi="Aptos" w:cs="Arial"/>
                <w:sz w:val="20"/>
                <w:szCs w:val="20"/>
              </w:rPr>
              <w:t>When completing the application form, please identify the type of establishment in which the nominee works and attach copies of any certificates required below.</w:t>
            </w:r>
          </w:p>
          <w:p w14:paraId="7A09CFEC" w14:textId="23EC8304" w:rsidR="004534A6" w:rsidRPr="00347E36" w:rsidRDefault="004534A6" w:rsidP="001267DC">
            <w:pPr>
              <w:rPr>
                <w:rFonts w:ascii="Aptos" w:hAnsi="Aptos"/>
                <w:color w:val="D8BEEC"/>
                <w:sz w:val="20"/>
                <w:szCs w:val="20"/>
              </w:rPr>
            </w:pPr>
          </w:p>
        </w:tc>
      </w:tr>
      <w:tr w:rsidR="00A6755E" w:rsidRPr="00347E36" w14:paraId="74E94B66" w14:textId="77777777" w:rsidTr="001267DC">
        <w:tc>
          <w:tcPr>
            <w:tcW w:w="8359" w:type="dxa"/>
          </w:tcPr>
          <w:p w14:paraId="7B93D874" w14:textId="07915B31" w:rsidR="00A6755E" w:rsidRPr="00347E36" w:rsidRDefault="00A6755E" w:rsidP="00A6755E">
            <w:pPr>
              <w:rPr>
                <w:rFonts w:ascii="Aptos" w:hAnsi="Aptos" w:cs="Arial"/>
              </w:rPr>
            </w:pPr>
            <w:r w:rsidRPr="00347E36">
              <w:rPr>
                <w:rFonts w:ascii="Aptos" w:hAnsi="Aptos" w:cs="Arial"/>
              </w:rPr>
              <w:t xml:space="preserve">The </w:t>
            </w:r>
            <w:r w:rsidR="00220ACB" w:rsidRPr="00347E36">
              <w:rPr>
                <w:rFonts w:ascii="Aptos" w:hAnsi="Aptos" w:cs="Arial"/>
              </w:rPr>
              <w:t xml:space="preserve">individual </w:t>
            </w:r>
            <w:r w:rsidRPr="00347E36">
              <w:rPr>
                <w:rFonts w:ascii="Aptos" w:hAnsi="Aptos" w:cs="Arial"/>
              </w:rPr>
              <w:t xml:space="preserve">nominated for this award: </w:t>
            </w:r>
          </w:p>
          <w:p w14:paraId="020CDAAD" w14:textId="0F1C3AF4" w:rsidR="00A6755E" w:rsidRDefault="00A6755E" w:rsidP="00A6755E">
            <w:pPr>
              <w:pStyle w:val="ListParagraph"/>
              <w:numPr>
                <w:ilvl w:val="0"/>
                <w:numId w:val="15"/>
              </w:numPr>
              <w:rPr>
                <w:rFonts w:ascii="Aptos" w:hAnsi="Aptos" w:cs="Arial"/>
              </w:rPr>
            </w:pPr>
            <w:r w:rsidRPr="00347E36">
              <w:rPr>
                <w:rFonts w:ascii="Aptos" w:hAnsi="Aptos" w:cs="Arial"/>
              </w:rPr>
              <w:t xml:space="preserve">Will have a daily ‘hands on’ approach in catering of every kind. </w:t>
            </w:r>
          </w:p>
          <w:p w14:paraId="422DC30A" w14:textId="496EA783" w:rsidR="00A6755E" w:rsidRDefault="00A6755E" w:rsidP="00E81F56">
            <w:pPr>
              <w:pStyle w:val="ListParagraph"/>
              <w:numPr>
                <w:ilvl w:val="0"/>
                <w:numId w:val="15"/>
              </w:numPr>
              <w:rPr>
                <w:rFonts w:ascii="Aptos" w:hAnsi="Aptos" w:cs="Arial"/>
              </w:rPr>
            </w:pPr>
            <w:r w:rsidRPr="00E81F56">
              <w:rPr>
                <w:rFonts w:ascii="Aptos" w:hAnsi="Aptos" w:cs="Arial"/>
              </w:rPr>
              <w:t>Will excel in meeting the particular needs of each individual taking time to find out their personal tastes, likes and dislikes etc.</w:t>
            </w:r>
          </w:p>
          <w:p w14:paraId="3B7EEB78" w14:textId="3D7CF76C" w:rsidR="00A6755E" w:rsidRDefault="00A6755E" w:rsidP="00E81F56">
            <w:pPr>
              <w:pStyle w:val="ListParagraph"/>
              <w:numPr>
                <w:ilvl w:val="0"/>
                <w:numId w:val="15"/>
              </w:numPr>
              <w:rPr>
                <w:rFonts w:ascii="Aptos" w:hAnsi="Aptos" w:cs="Arial"/>
              </w:rPr>
            </w:pPr>
            <w:r w:rsidRPr="00E81F56">
              <w:rPr>
                <w:rFonts w:ascii="Aptos" w:hAnsi="Aptos" w:cs="Arial"/>
                <w:b/>
                <w:bCs/>
              </w:rPr>
              <w:t xml:space="preserve">Must </w:t>
            </w:r>
            <w:r w:rsidRPr="00E81F56">
              <w:rPr>
                <w:rFonts w:ascii="Aptos" w:hAnsi="Aptos" w:cs="Arial"/>
              </w:rPr>
              <w:t xml:space="preserve">hold an up-to-date Food Safety Certificate level 2, 3 or 4 and a certificate of HACCP training. </w:t>
            </w:r>
          </w:p>
          <w:p w14:paraId="45CB24D0" w14:textId="4F2CB8B7" w:rsidR="00A6755E" w:rsidRDefault="00F56E17" w:rsidP="00E81F56">
            <w:pPr>
              <w:pStyle w:val="ListParagraph"/>
              <w:numPr>
                <w:ilvl w:val="0"/>
                <w:numId w:val="15"/>
              </w:numPr>
              <w:rPr>
                <w:rFonts w:ascii="Aptos" w:hAnsi="Aptos" w:cs="Arial"/>
              </w:rPr>
            </w:pPr>
            <w:r w:rsidRPr="00E81F56">
              <w:rPr>
                <w:rFonts w:ascii="Aptos" w:hAnsi="Aptos" w:cs="Arial"/>
                <w:b/>
                <w:bCs/>
              </w:rPr>
              <w:t>May</w:t>
            </w:r>
            <w:r w:rsidRPr="00E81F56">
              <w:rPr>
                <w:rFonts w:ascii="Aptos" w:hAnsi="Aptos" w:cs="Arial"/>
              </w:rPr>
              <w:t xml:space="preserve"> hold</w:t>
            </w:r>
            <w:r w:rsidR="00A6755E" w:rsidRPr="00E81F56">
              <w:rPr>
                <w:rFonts w:ascii="Aptos" w:hAnsi="Aptos" w:cs="Arial"/>
              </w:rPr>
              <w:t xml:space="preserve"> certificates in Nutrition and Special Diet</w:t>
            </w:r>
            <w:r w:rsidR="00EF167C" w:rsidRPr="00E81F56">
              <w:rPr>
                <w:rFonts w:ascii="Aptos" w:hAnsi="Aptos" w:cs="Arial"/>
              </w:rPr>
              <w:t>s</w:t>
            </w:r>
            <w:r w:rsidR="00A6755E" w:rsidRPr="00E81F56">
              <w:rPr>
                <w:rFonts w:ascii="Aptos" w:hAnsi="Aptos" w:cs="Arial"/>
              </w:rPr>
              <w:t>.</w:t>
            </w:r>
          </w:p>
          <w:p w14:paraId="330D1CF2" w14:textId="77777777" w:rsidR="00A6755E" w:rsidRDefault="00A6755E" w:rsidP="00E81F56">
            <w:pPr>
              <w:pStyle w:val="ListParagraph"/>
              <w:numPr>
                <w:ilvl w:val="0"/>
                <w:numId w:val="15"/>
              </w:numPr>
              <w:rPr>
                <w:rFonts w:ascii="Aptos" w:hAnsi="Aptos" w:cs="Arial"/>
              </w:rPr>
            </w:pPr>
            <w:r w:rsidRPr="00E81F56">
              <w:rPr>
                <w:rFonts w:ascii="Aptos" w:hAnsi="Aptos" w:cs="Arial"/>
              </w:rPr>
              <w:t xml:space="preserve">The establishment </w:t>
            </w:r>
            <w:r w:rsidRPr="00E81F56">
              <w:rPr>
                <w:rFonts w:ascii="Aptos" w:hAnsi="Aptos" w:cs="Arial"/>
                <w:b/>
                <w:bCs/>
              </w:rPr>
              <w:t>must</w:t>
            </w:r>
            <w:r w:rsidRPr="00E81F56">
              <w:rPr>
                <w:rFonts w:ascii="Aptos" w:hAnsi="Aptos" w:cs="Arial"/>
              </w:rPr>
              <w:t xml:space="preserve"> hold a current Environmental Health Certificate of a grade in Bronze - Silver - Gold or 3 - 4 - 5 Stars. </w:t>
            </w:r>
          </w:p>
          <w:p w14:paraId="74CCEE92" w14:textId="5F03F6ED" w:rsidR="00AD0291" w:rsidRPr="00E81F56" w:rsidRDefault="00AD0291" w:rsidP="00AD0291">
            <w:pPr>
              <w:pStyle w:val="ListParagraph"/>
              <w:rPr>
                <w:rFonts w:ascii="Aptos" w:hAnsi="Aptos" w:cs="Arial"/>
              </w:rPr>
            </w:pPr>
          </w:p>
        </w:tc>
      </w:tr>
      <w:bookmarkEnd w:id="1"/>
    </w:tbl>
    <w:p w14:paraId="1800B0B0" w14:textId="77777777" w:rsidR="00E81F56" w:rsidRDefault="00E81F56" w:rsidP="00AA0562">
      <w:pPr>
        <w:rPr>
          <w:rFonts w:ascii="Aptos" w:hAnsi="Aptos" w:cs="Arial"/>
          <w:b/>
        </w:rPr>
      </w:pPr>
    </w:p>
    <w:tbl>
      <w:tblPr>
        <w:tblStyle w:val="TableGrid"/>
        <w:tblW w:w="8359" w:type="dxa"/>
        <w:tblLook w:val="04A0" w:firstRow="1" w:lastRow="0" w:firstColumn="1" w:lastColumn="0" w:noHBand="0" w:noVBand="1"/>
      </w:tblPr>
      <w:tblGrid>
        <w:gridCol w:w="8359"/>
      </w:tblGrid>
      <w:tr w:rsidR="00CC08C2" w:rsidRPr="00347E36" w14:paraId="52E3D45C" w14:textId="77777777" w:rsidTr="001267DC">
        <w:tc>
          <w:tcPr>
            <w:tcW w:w="8359" w:type="dxa"/>
            <w:shd w:val="clear" w:color="auto" w:fill="D8BEEC"/>
          </w:tcPr>
          <w:p w14:paraId="54284D35" w14:textId="7A711228" w:rsidR="00CC08C2" w:rsidRPr="00347E36" w:rsidRDefault="00CC08C2" w:rsidP="001267DC">
            <w:pPr>
              <w:jc w:val="center"/>
              <w:rPr>
                <w:rFonts w:ascii="Aptos" w:hAnsi="Aptos" w:cs="Arial"/>
                <w:b/>
              </w:rPr>
            </w:pPr>
            <w:r w:rsidRPr="00347E36">
              <w:rPr>
                <w:rFonts w:ascii="Aptos" w:hAnsi="Aptos" w:cs="Arial"/>
                <w:b/>
              </w:rPr>
              <w:t xml:space="preserve">Leading Practice in Learning Disability </w:t>
            </w:r>
          </w:p>
          <w:p w14:paraId="4BA6001A" w14:textId="77777777" w:rsidR="00CC08C2" w:rsidRDefault="00220ACB" w:rsidP="001267DC">
            <w:pPr>
              <w:rPr>
                <w:rFonts w:ascii="Aptos" w:hAnsi="Aptos" w:cs="Arial"/>
                <w:sz w:val="20"/>
                <w:szCs w:val="20"/>
              </w:rPr>
            </w:pPr>
            <w:r w:rsidRPr="00347E36">
              <w:rPr>
                <w:rFonts w:ascii="Aptos" w:hAnsi="Aptos" w:cs="Arial"/>
                <w:sz w:val="20"/>
                <w:szCs w:val="20"/>
              </w:rPr>
              <w:t>This award is for an individual who strives to make a difference to the lived experience</w:t>
            </w:r>
            <w:r w:rsidR="00EF167C" w:rsidRPr="00347E36">
              <w:rPr>
                <w:rFonts w:ascii="Aptos" w:hAnsi="Aptos" w:cs="Arial"/>
                <w:sz w:val="20"/>
                <w:szCs w:val="20"/>
              </w:rPr>
              <w:t>s</w:t>
            </w:r>
            <w:r w:rsidRPr="00347E36">
              <w:rPr>
                <w:rFonts w:ascii="Aptos" w:hAnsi="Aptos" w:cs="Arial"/>
                <w:sz w:val="20"/>
                <w:szCs w:val="20"/>
              </w:rPr>
              <w:t xml:space="preserve"> of the people with whom they work. </w:t>
            </w:r>
            <w:r w:rsidR="00CC08C2" w:rsidRPr="00347E36">
              <w:rPr>
                <w:rFonts w:ascii="Aptos" w:hAnsi="Aptos" w:cs="Arial"/>
                <w:sz w:val="20"/>
                <w:szCs w:val="20"/>
              </w:rPr>
              <w:t>When completing the application form, please give examples of the nominee's work and outcomes.</w:t>
            </w:r>
          </w:p>
          <w:p w14:paraId="2926DC72" w14:textId="15BA4321" w:rsidR="004534A6" w:rsidRPr="00AD0291" w:rsidRDefault="004534A6" w:rsidP="001267DC">
            <w:pPr>
              <w:rPr>
                <w:rFonts w:ascii="Aptos" w:hAnsi="Aptos" w:cs="Arial"/>
                <w:sz w:val="20"/>
                <w:szCs w:val="20"/>
              </w:rPr>
            </w:pPr>
          </w:p>
        </w:tc>
      </w:tr>
      <w:tr w:rsidR="00CC08C2" w:rsidRPr="00347E36" w14:paraId="072813E4" w14:textId="77777777" w:rsidTr="001267DC">
        <w:tc>
          <w:tcPr>
            <w:tcW w:w="8359" w:type="dxa"/>
          </w:tcPr>
          <w:p w14:paraId="4FDFCD3B" w14:textId="5140C46E" w:rsidR="00CC08C2" w:rsidRPr="00347E36" w:rsidRDefault="00CC08C2" w:rsidP="00CC08C2">
            <w:pPr>
              <w:rPr>
                <w:rFonts w:ascii="Aptos" w:hAnsi="Aptos" w:cs="Arial"/>
              </w:rPr>
            </w:pPr>
            <w:bookmarkStart w:id="2" w:name="_Hlk125028183"/>
            <w:r w:rsidRPr="00347E36">
              <w:rPr>
                <w:rFonts w:ascii="Aptos" w:hAnsi="Aptos" w:cs="Arial"/>
              </w:rPr>
              <w:t>Th</w:t>
            </w:r>
            <w:r w:rsidR="00BD3EC4" w:rsidRPr="00347E36">
              <w:rPr>
                <w:rFonts w:ascii="Aptos" w:hAnsi="Aptos" w:cs="Arial"/>
              </w:rPr>
              <w:t>e</w:t>
            </w:r>
            <w:r w:rsidRPr="00347E36">
              <w:rPr>
                <w:rFonts w:ascii="Aptos" w:hAnsi="Aptos" w:cs="Arial"/>
              </w:rPr>
              <w:t xml:space="preserve"> </w:t>
            </w:r>
            <w:r w:rsidR="00220ACB" w:rsidRPr="00347E36">
              <w:rPr>
                <w:rFonts w:ascii="Aptos" w:hAnsi="Aptos" w:cs="Arial"/>
              </w:rPr>
              <w:t>individual</w:t>
            </w:r>
            <w:r w:rsidRPr="00347E36">
              <w:rPr>
                <w:rFonts w:ascii="Aptos" w:hAnsi="Aptos" w:cs="Arial"/>
              </w:rPr>
              <w:t xml:space="preserve"> will: </w:t>
            </w:r>
          </w:p>
          <w:bookmarkEnd w:id="2"/>
          <w:p w14:paraId="57D13330" w14:textId="67A92F9E" w:rsidR="00CC08C2" w:rsidRPr="00347E36" w:rsidRDefault="00CC08C2" w:rsidP="00CC08C2">
            <w:pPr>
              <w:numPr>
                <w:ilvl w:val="0"/>
                <w:numId w:val="8"/>
              </w:numPr>
              <w:rPr>
                <w:rFonts w:ascii="Aptos" w:hAnsi="Aptos" w:cs="Arial"/>
              </w:rPr>
            </w:pPr>
            <w:r w:rsidRPr="00347E36">
              <w:rPr>
                <w:rFonts w:ascii="Aptos" w:hAnsi="Aptos" w:cs="Arial"/>
              </w:rPr>
              <w:t xml:space="preserve">be aware of historical attitudes towards people who have learning disabilities and the long- term impact this has upon the perceptions of the wider community today. </w:t>
            </w:r>
          </w:p>
          <w:p w14:paraId="0FA5A1B7" w14:textId="79399C5D" w:rsidR="00CC08C2" w:rsidRPr="00347E36" w:rsidRDefault="00CC08C2" w:rsidP="00CC08C2">
            <w:pPr>
              <w:numPr>
                <w:ilvl w:val="0"/>
                <w:numId w:val="8"/>
              </w:numPr>
              <w:rPr>
                <w:rFonts w:ascii="Aptos" w:hAnsi="Aptos" w:cs="Arial"/>
              </w:rPr>
            </w:pPr>
            <w:r w:rsidRPr="00347E36">
              <w:rPr>
                <w:rFonts w:ascii="Aptos" w:hAnsi="Aptos" w:cs="Arial"/>
              </w:rPr>
              <w:t>demonstrate the use of person centred approaches</w:t>
            </w:r>
            <w:r w:rsidR="00EF167C" w:rsidRPr="00347E36">
              <w:rPr>
                <w:rFonts w:ascii="Aptos" w:hAnsi="Aptos" w:cs="Arial"/>
              </w:rPr>
              <w:t>.</w:t>
            </w:r>
            <w:r w:rsidRPr="00347E36">
              <w:rPr>
                <w:rFonts w:ascii="Aptos" w:hAnsi="Aptos" w:cs="Arial"/>
              </w:rPr>
              <w:t xml:space="preserve">  </w:t>
            </w:r>
          </w:p>
          <w:p w14:paraId="0F38DAF0" w14:textId="77777777" w:rsidR="00EF167C" w:rsidRPr="00347E36" w:rsidRDefault="00CC08C2" w:rsidP="00CC08C2">
            <w:pPr>
              <w:numPr>
                <w:ilvl w:val="0"/>
                <w:numId w:val="8"/>
              </w:numPr>
              <w:rPr>
                <w:rFonts w:ascii="Aptos" w:hAnsi="Aptos" w:cs="Arial"/>
              </w:rPr>
            </w:pPr>
            <w:r w:rsidRPr="00347E36">
              <w:rPr>
                <w:rFonts w:ascii="Aptos" w:hAnsi="Aptos" w:cs="Arial"/>
              </w:rPr>
              <w:t>understand the importance of respect, dignity and aspirations</w:t>
            </w:r>
            <w:r w:rsidR="00EF167C" w:rsidRPr="00347E36">
              <w:rPr>
                <w:rFonts w:ascii="Aptos" w:hAnsi="Aptos" w:cs="Arial"/>
              </w:rPr>
              <w:t>;</w:t>
            </w:r>
            <w:r w:rsidRPr="00347E36">
              <w:rPr>
                <w:rFonts w:ascii="Aptos" w:hAnsi="Aptos" w:cs="Arial"/>
              </w:rPr>
              <w:t xml:space="preserve"> </w:t>
            </w:r>
          </w:p>
          <w:p w14:paraId="6039A4D2" w14:textId="0235C9E9" w:rsidR="00CC08C2" w:rsidRPr="00347E36" w:rsidRDefault="00CC08C2" w:rsidP="00CC08C2">
            <w:pPr>
              <w:numPr>
                <w:ilvl w:val="0"/>
                <w:numId w:val="8"/>
              </w:numPr>
              <w:rPr>
                <w:rFonts w:ascii="Aptos" w:hAnsi="Aptos" w:cs="Arial"/>
              </w:rPr>
            </w:pPr>
            <w:r w:rsidRPr="00347E36">
              <w:rPr>
                <w:rFonts w:ascii="Aptos" w:hAnsi="Aptos" w:cs="Arial"/>
              </w:rPr>
              <w:t>support in ways that aims to extend boundaries of expectation</w:t>
            </w:r>
          </w:p>
          <w:p w14:paraId="1E750719" w14:textId="648FA6A4" w:rsidR="00CC08C2" w:rsidRPr="00347E36" w:rsidRDefault="00CC08C2" w:rsidP="00CC08C2">
            <w:pPr>
              <w:numPr>
                <w:ilvl w:val="0"/>
                <w:numId w:val="6"/>
              </w:numPr>
              <w:rPr>
                <w:rFonts w:ascii="Aptos" w:hAnsi="Aptos" w:cs="Arial"/>
              </w:rPr>
            </w:pPr>
            <w:r w:rsidRPr="00347E36">
              <w:rPr>
                <w:rFonts w:ascii="Aptos" w:hAnsi="Aptos" w:cs="Arial"/>
              </w:rPr>
              <w:t>work with individuals to establish a greater richness, quality of life and wellbeing. Support individuals and their families to take as much control over their lives as they are willing or able to</w:t>
            </w:r>
            <w:r w:rsidR="00EF167C" w:rsidRPr="00347E36">
              <w:rPr>
                <w:rFonts w:ascii="Aptos" w:hAnsi="Aptos" w:cs="Arial"/>
              </w:rPr>
              <w:t>.</w:t>
            </w:r>
          </w:p>
          <w:p w14:paraId="0A9E18C3" w14:textId="77777777" w:rsidR="00CC08C2" w:rsidRPr="00347E36" w:rsidRDefault="00CC08C2" w:rsidP="00CC08C2">
            <w:pPr>
              <w:numPr>
                <w:ilvl w:val="0"/>
                <w:numId w:val="8"/>
              </w:numPr>
              <w:rPr>
                <w:rFonts w:ascii="Aptos" w:hAnsi="Aptos" w:cs="Arial"/>
              </w:rPr>
            </w:pPr>
            <w:r w:rsidRPr="00347E36">
              <w:rPr>
                <w:rFonts w:ascii="Aptos" w:hAnsi="Aptos" w:cs="Arial"/>
              </w:rPr>
              <w:t>support others to promote equality and secure the rights of the individuals they support.</w:t>
            </w:r>
          </w:p>
          <w:p w14:paraId="6E2899AC" w14:textId="45F39DC7" w:rsidR="00CC08C2" w:rsidRPr="00347E36" w:rsidRDefault="00CC08C2" w:rsidP="00CC08C2">
            <w:pPr>
              <w:numPr>
                <w:ilvl w:val="0"/>
                <w:numId w:val="6"/>
              </w:numPr>
              <w:rPr>
                <w:rFonts w:ascii="Aptos" w:hAnsi="Aptos" w:cs="Arial"/>
              </w:rPr>
            </w:pPr>
            <w:r w:rsidRPr="00347E36">
              <w:rPr>
                <w:rFonts w:ascii="Aptos" w:hAnsi="Aptos" w:cs="Arial"/>
              </w:rPr>
              <w:t xml:space="preserve">act as a role model to colleagues, continuously promoting person centred ways of working in the organisation, and promote respect, dignity and wellbeing of individuals using services in all of their work.  </w:t>
            </w:r>
          </w:p>
          <w:p w14:paraId="6DF59AE5" w14:textId="77777777" w:rsidR="00CC08C2" w:rsidRDefault="00CC08C2" w:rsidP="00AD0291">
            <w:pPr>
              <w:numPr>
                <w:ilvl w:val="0"/>
                <w:numId w:val="8"/>
              </w:numPr>
              <w:rPr>
                <w:rFonts w:ascii="Aptos" w:hAnsi="Aptos" w:cs="Arial"/>
              </w:rPr>
            </w:pPr>
            <w:r w:rsidRPr="00347E36">
              <w:rPr>
                <w:rFonts w:ascii="Aptos" w:hAnsi="Aptos" w:cs="Arial"/>
              </w:rPr>
              <w:t>keep abreast of emerging practice and be prepared to challenge outdated or poor attitudes and practices.</w:t>
            </w:r>
          </w:p>
          <w:p w14:paraId="5F883362" w14:textId="261E2459" w:rsidR="00AD0291" w:rsidRPr="00AD0291" w:rsidRDefault="00AD0291" w:rsidP="00AD0291">
            <w:pPr>
              <w:ind w:left="720"/>
              <w:rPr>
                <w:rFonts w:ascii="Aptos" w:hAnsi="Aptos" w:cs="Arial"/>
              </w:rPr>
            </w:pPr>
          </w:p>
        </w:tc>
      </w:tr>
    </w:tbl>
    <w:p w14:paraId="15AA485C" w14:textId="4B2ED03D" w:rsidR="00CC08C2" w:rsidRDefault="00CC08C2" w:rsidP="00AA0562">
      <w:pPr>
        <w:rPr>
          <w:rFonts w:ascii="Aptos" w:hAnsi="Aptos" w:cs="Arial"/>
          <w:b/>
        </w:rPr>
      </w:pPr>
    </w:p>
    <w:tbl>
      <w:tblPr>
        <w:tblStyle w:val="TableGrid"/>
        <w:tblW w:w="8359" w:type="dxa"/>
        <w:tblLook w:val="04A0" w:firstRow="1" w:lastRow="0" w:firstColumn="1" w:lastColumn="0" w:noHBand="0" w:noVBand="1"/>
      </w:tblPr>
      <w:tblGrid>
        <w:gridCol w:w="8359"/>
      </w:tblGrid>
      <w:tr w:rsidR="00CC08C2" w:rsidRPr="00347E36" w14:paraId="65C6BE81" w14:textId="77777777" w:rsidTr="001267DC">
        <w:tc>
          <w:tcPr>
            <w:tcW w:w="8359" w:type="dxa"/>
            <w:shd w:val="clear" w:color="auto" w:fill="D8BEEC"/>
          </w:tcPr>
          <w:p w14:paraId="3731AF61" w14:textId="77777777" w:rsidR="00F45FA9" w:rsidRPr="00347E36" w:rsidRDefault="00CC08C2" w:rsidP="00CC08C2">
            <w:pPr>
              <w:jc w:val="center"/>
              <w:rPr>
                <w:rFonts w:ascii="Aptos" w:hAnsi="Aptos" w:cs="Arial"/>
                <w:b/>
              </w:rPr>
            </w:pPr>
            <w:r w:rsidRPr="00347E36">
              <w:rPr>
                <w:rFonts w:ascii="Aptos" w:hAnsi="Aptos" w:cs="Arial"/>
                <w:b/>
              </w:rPr>
              <w:t>Leadership and Management in Small Group or Supported Living</w:t>
            </w:r>
          </w:p>
          <w:p w14:paraId="1A7234CA" w14:textId="77777777" w:rsidR="00CC08C2" w:rsidRDefault="00F45FA9" w:rsidP="00AD0291">
            <w:pPr>
              <w:rPr>
                <w:rFonts w:ascii="Aptos" w:hAnsi="Aptos" w:cs="Arial"/>
                <w:sz w:val="20"/>
                <w:szCs w:val="20"/>
              </w:rPr>
            </w:pPr>
            <w:r w:rsidRPr="00347E36">
              <w:rPr>
                <w:rFonts w:ascii="Aptos" w:hAnsi="Aptos" w:cs="Arial"/>
                <w:iCs/>
                <w:sz w:val="20"/>
                <w:szCs w:val="20"/>
              </w:rPr>
              <w:t xml:space="preserve">This award is for Managers of community-based services, such as domiciliary care providers, small group homes and supported living. </w:t>
            </w:r>
            <w:r w:rsidRPr="00347E36">
              <w:rPr>
                <w:rFonts w:ascii="Aptos" w:hAnsi="Aptos" w:cs="Arial"/>
                <w:sz w:val="20"/>
                <w:szCs w:val="20"/>
              </w:rPr>
              <w:t xml:space="preserve">Supporting evidence may include testimony from people using services, colleagues, practitioners from the community and information from recent inspection reports. </w:t>
            </w:r>
          </w:p>
          <w:p w14:paraId="20909592" w14:textId="0512F9DB" w:rsidR="004534A6" w:rsidRPr="00AD0291" w:rsidRDefault="004534A6" w:rsidP="00AD0291">
            <w:pPr>
              <w:rPr>
                <w:rFonts w:ascii="Aptos" w:hAnsi="Aptos" w:cs="Arial"/>
                <w:sz w:val="20"/>
                <w:szCs w:val="20"/>
              </w:rPr>
            </w:pPr>
          </w:p>
        </w:tc>
      </w:tr>
      <w:tr w:rsidR="00CC08C2" w:rsidRPr="00347E36" w14:paraId="686F7F82" w14:textId="77777777" w:rsidTr="001267DC">
        <w:tc>
          <w:tcPr>
            <w:tcW w:w="8359" w:type="dxa"/>
          </w:tcPr>
          <w:p w14:paraId="762E25AC" w14:textId="2AF4C219" w:rsidR="00CC08C2" w:rsidRPr="00347E36" w:rsidRDefault="00220ACB" w:rsidP="00CC08C2">
            <w:pPr>
              <w:rPr>
                <w:rFonts w:ascii="Aptos" w:hAnsi="Aptos" w:cs="Arial"/>
                <w:bCs/>
              </w:rPr>
            </w:pPr>
            <w:r w:rsidRPr="00347E36">
              <w:rPr>
                <w:rFonts w:ascii="Aptos" w:hAnsi="Aptos" w:cs="Arial"/>
                <w:bCs/>
              </w:rPr>
              <w:t xml:space="preserve">The </w:t>
            </w:r>
            <w:r w:rsidR="00CC08C2" w:rsidRPr="00347E36">
              <w:rPr>
                <w:rFonts w:ascii="Aptos" w:hAnsi="Aptos" w:cs="Arial"/>
                <w:bCs/>
              </w:rPr>
              <w:t>Manager nominated for this category will:</w:t>
            </w:r>
          </w:p>
          <w:p w14:paraId="63682999" w14:textId="635008F7" w:rsidR="00CC08C2" w:rsidRPr="00347E36" w:rsidRDefault="00CC08C2" w:rsidP="00CC08C2">
            <w:pPr>
              <w:numPr>
                <w:ilvl w:val="0"/>
                <w:numId w:val="2"/>
              </w:numPr>
              <w:rPr>
                <w:rFonts w:ascii="Aptos" w:hAnsi="Aptos" w:cs="Arial"/>
              </w:rPr>
            </w:pPr>
            <w:r w:rsidRPr="00347E36">
              <w:rPr>
                <w:rFonts w:ascii="Aptos" w:hAnsi="Aptos" w:cs="Arial"/>
              </w:rPr>
              <w:t xml:space="preserve">lead their team to deliver best practice using their leadership skills and role modelling to embed </w:t>
            </w:r>
            <w:r w:rsidR="00F45FA9" w:rsidRPr="00347E36">
              <w:rPr>
                <w:rFonts w:ascii="Aptos" w:hAnsi="Aptos" w:cs="Arial"/>
              </w:rPr>
              <w:t>user</w:t>
            </w:r>
            <w:r w:rsidRPr="00347E36">
              <w:rPr>
                <w:rFonts w:ascii="Aptos" w:hAnsi="Aptos" w:cs="Arial"/>
              </w:rPr>
              <w:t xml:space="preserve"> led practice.  </w:t>
            </w:r>
          </w:p>
          <w:p w14:paraId="2E10C500" w14:textId="77777777" w:rsidR="00CC08C2" w:rsidRPr="00347E36" w:rsidRDefault="00CC08C2" w:rsidP="00CC08C2">
            <w:pPr>
              <w:numPr>
                <w:ilvl w:val="0"/>
                <w:numId w:val="2"/>
              </w:numPr>
              <w:rPr>
                <w:rFonts w:ascii="Aptos" w:hAnsi="Aptos" w:cs="Arial"/>
              </w:rPr>
            </w:pPr>
            <w:r w:rsidRPr="00347E36">
              <w:rPr>
                <w:rFonts w:ascii="Aptos" w:hAnsi="Aptos" w:cs="Arial"/>
              </w:rPr>
              <w:t xml:space="preserve">research current and emerging practice and base their systems and procedures on evidence based practice. </w:t>
            </w:r>
          </w:p>
          <w:p w14:paraId="5462527D" w14:textId="46B13347" w:rsidR="00CC08C2" w:rsidRPr="00347E36" w:rsidRDefault="00CC08C2" w:rsidP="00CC08C2">
            <w:pPr>
              <w:numPr>
                <w:ilvl w:val="0"/>
                <w:numId w:val="2"/>
              </w:numPr>
              <w:rPr>
                <w:rFonts w:ascii="Aptos" w:hAnsi="Aptos" w:cs="Arial"/>
              </w:rPr>
            </w:pPr>
            <w:r w:rsidRPr="00347E36">
              <w:rPr>
                <w:rFonts w:ascii="Aptos" w:hAnsi="Aptos" w:cs="Arial"/>
              </w:rPr>
              <w:lastRenderedPageBreak/>
              <w:t>keep abreast of Welsh Government Policy and the legislative framework relevant to their area of practice and be able to speak about the way they have embedded change into policy and practice</w:t>
            </w:r>
            <w:r w:rsidR="00F45FA9" w:rsidRPr="00347E36">
              <w:rPr>
                <w:rFonts w:ascii="Aptos" w:hAnsi="Aptos" w:cs="Arial"/>
              </w:rPr>
              <w:t>.</w:t>
            </w:r>
          </w:p>
          <w:p w14:paraId="5B0355CF" w14:textId="71EDB121" w:rsidR="00CC08C2" w:rsidRPr="00347E36" w:rsidRDefault="00CC08C2" w:rsidP="00CC08C2">
            <w:pPr>
              <w:numPr>
                <w:ilvl w:val="0"/>
                <w:numId w:val="2"/>
              </w:numPr>
              <w:rPr>
                <w:rFonts w:ascii="Aptos" w:hAnsi="Aptos" w:cs="Arial"/>
              </w:rPr>
            </w:pPr>
            <w:r w:rsidRPr="00347E36">
              <w:rPr>
                <w:rFonts w:ascii="Aptos" w:hAnsi="Aptos" w:cs="Arial"/>
              </w:rPr>
              <w:t>follow Social Care Wales Practice Guidance and promote the use of Social Care Wales Codes of Professional Practice and Induction Framework in their setting</w:t>
            </w:r>
            <w:r w:rsidR="00F45FA9" w:rsidRPr="00347E36">
              <w:rPr>
                <w:rFonts w:ascii="Aptos" w:hAnsi="Aptos" w:cs="Arial"/>
              </w:rPr>
              <w:t>.</w:t>
            </w:r>
          </w:p>
          <w:p w14:paraId="29FFBC38" w14:textId="77777777" w:rsidR="00CC08C2" w:rsidRPr="00347E36" w:rsidRDefault="00CC08C2" w:rsidP="00CC08C2">
            <w:pPr>
              <w:numPr>
                <w:ilvl w:val="0"/>
                <w:numId w:val="2"/>
              </w:numPr>
              <w:rPr>
                <w:rFonts w:ascii="Aptos" w:hAnsi="Aptos" w:cs="Arial"/>
              </w:rPr>
            </w:pPr>
            <w:r w:rsidRPr="00347E36">
              <w:rPr>
                <w:rFonts w:ascii="Aptos" w:hAnsi="Aptos" w:cs="Arial"/>
              </w:rPr>
              <w:t xml:space="preserve">work within all relevant professional Codes of Conduct. </w:t>
            </w:r>
          </w:p>
          <w:p w14:paraId="2763E117" w14:textId="77777777" w:rsidR="00CC08C2" w:rsidRDefault="00CC08C2" w:rsidP="00AD0291">
            <w:pPr>
              <w:numPr>
                <w:ilvl w:val="0"/>
                <w:numId w:val="2"/>
              </w:numPr>
              <w:rPr>
                <w:rFonts w:ascii="Aptos" w:hAnsi="Aptos" w:cs="Arial"/>
              </w:rPr>
            </w:pPr>
            <w:r w:rsidRPr="00347E36">
              <w:rPr>
                <w:rFonts w:ascii="Aptos" w:hAnsi="Aptos" w:cs="Arial"/>
              </w:rPr>
              <w:t xml:space="preserve">support the team to develop into reflective practitioners who question, challenge and place the people who use services and the key people in their lives at the centre of service provision. </w:t>
            </w:r>
          </w:p>
          <w:p w14:paraId="25592865" w14:textId="57AF7930" w:rsidR="00AD0291" w:rsidRPr="00AD0291" w:rsidRDefault="00AD0291" w:rsidP="00AD0291">
            <w:pPr>
              <w:ind w:left="720"/>
              <w:rPr>
                <w:rFonts w:ascii="Aptos" w:hAnsi="Aptos" w:cs="Arial"/>
              </w:rPr>
            </w:pPr>
          </w:p>
        </w:tc>
      </w:tr>
    </w:tbl>
    <w:p w14:paraId="26A550BF" w14:textId="77777777" w:rsidR="00E81F56" w:rsidRDefault="00E81F56" w:rsidP="00AA0562">
      <w:pPr>
        <w:rPr>
          <w:rFonts w:ascii="Aptos" w:hAnsi="Aptos" w:cs="Arial"/>
          <w:b/>
        </w:rPr>
      </w:pPr>
    </w:p>
    <w:p w14:paraId="73FBCD9D" w14:textId="77777777" w:rsidR="00AD0291" w:rsidRPr="00347E36" w:rsidRDefault="00AD0291" w:rsidP="00AA0562">
      <w:pPr>
        <w:rPr>
          <w:rFonts w:ascii="Aptos" w:hAnsi="Aptos" w:cs="Arial"/>
          <w:b/>
        </w:rPr>
      </w:pPr>
    </w:p>
    <w:tbl>
      <w:tblPr>
        <w:tblStyle w:val="TableGrid"/>
        <w:tblW w:w="8359" w:type="dxa"/>
        <w:tblLook w:val="04A0" w:firstRow="1" w:lastRow="0" w:firstColumn="1" w:lastColumn="0" w:noHBand="0" w:noVBand="1"/>
      </w:tblPr>
      <w:tblGrid>
        <w:gridCol w:w="8359"/>
      </w:tblGrid>
      <w:tr w:rsidR="00F45FA9" w:rsidRPr="00347E36" w14:paraId="7A4F410D" w14:textId="77777777" w:rsidTr="001267DC">
        <w:tc>
          <w:tcPr>
            <w:tcW w:w="8359" w:type="dxa"/>
            <w:shd w:val="clear" w:color="auto" w:fill="D8BEEC"/>
          </w:tcPr>
          <w:p w14:paraId="6A074A96" w14:textId="24A2FCCC" w:rsidR="00F45FA9" w:rsidRPr="00347E36" w:rsidRDefault="00F45FA9" w:rsidP="001267DC">
            <w:pPr>
              <w:jc w:val="center"/>
              <w:rPr>
                <w:rFonts w:ascii="Aptos" w:hAnsi="Aptos" w:cs="Arial"/>
                <w:i/>
              </w:rPr>
            </w:pPr>
            <w:bookmarkStart w:id="3" w:name="_Hlk187951488"/>
            <w:r w:rsidRPr="00347E36">
              <w:rPr>
                <w:rFonts w:ascii="Aptos" w:hAnsi="Aptos" w:cs="Arial"/>
                <w:b/>
              </w:rPr>
              <w:t>Leadership and Management in Residential Care</w:t>
            </w:r>
          </w:p>
          <w:p w14:paraId="0E269C85" w14:textId="2DC67878" w:rsidR="00F45FA9" w:rsidRPr="00AD0291" w:rsidRDefault="00F45FA9" w:rsidP="00AD0291">
            <w:pPr>
              <w:rPr>
                <w:rFonts w:ascii="Aptos" w:hAnsi="Aptos" w:cs="Arial"/>
                <w:sz w:val="20"/>
                <w:szCs w:val="20"/>
              </w:rPr>
            </w:pPr>
            <w:r w:rsidRPr="00347E36">
              <w:rPr>
                <w:rFonts w:ascii="Aptos" w:hAnsi="Aptos" w:cs="Arial"/>
                <w:iCs/>
                <w:sz w:val="20"/>
                <w:szCs w:val="20"/>
              </w:rPr>
              <w:t>This award is for Managers of larger establishments providing residential or nursing care.</w:t>
            </w:r>
            <w:r w:rsidRPr="00347E36">
              <w:rPr>
                <w:rFonts w:ascii="Aptos" w:hAnsi="Aptos" w:cs="Arial"/>
                <w:i/>
              </w:rPr>
              <w:t xml:space="preserve"> </w:t>
            </w:r>
            <w:r w:rsidRPr="00347E36">
              <w:rPr>
                <w:rFonts w:ascii="Aptos" w:hAnsi="Aptos" w:cs="Arial"/>
                <w:sz w:val="20"/>
                <w:szCs w:val="20"/>
              </w:rPr>
              <w:t xml:space="preserve">Supporting evidence may include testimony from people using services, colleagues, practitioners from the community and information from recent inspection reports. </w:t>
            </w:r>
          </w:p>
        </w:tc>
      </w:tr>
      <w:tr w:rsidR="00F45FA9" w:rsidRPr="00347E36" w14:paraId="70007CB4" w14:textId="77777777" w:rsidTr="001267DC">
        <w:tc>
          <w:tcPr>
            <w:tcW w:w="8359" w:type="dxa"/>
          </w:tcPr>
          <w:p w14:paraId="4D7F8C67" w14:textId="0621D041" w:rsidR="00F45FA9" w:rsidRPr="00347E36" w:rsidRDefault="00220ACB" w:rsidP="001267DC">
            <w:pPr>
              <w:rPr>
                <w:rFonts w:ascii="Aptos" w:hAnsi="Aptos" w:cs="Arial"/>
                <w:bCs/>
              </w:rPr>
            </w:pPr>
            <w:r w:rsidRPr="00347E36">
              <w:rPr>
                <w:rFonts w:ascii="Aptos" w:hAnsi="Aptos" w:cs="Arial"/>
                <w:bCs/>
              </w:rPr>
              <w:t xml:space="preserve">The </w:t>
            </w:r>
            <w:r w:rsidR="00F45FA9" w:rsidRPr="00347E36">
              <w:rPr>
                <w:rFonts w:ascii="Aptos" w:hAnsi="Aptos" w:cs="Arial"/>
                <w:bCs/>
              </w:rPr>
              <w:t>Manager nominated for this category will:</w:t>
            </w:r>
          </w:p>
          <w:p w14:paraId="313A2ED9" w14:textId="77777777" w:rsidR="00F45FA9" w:rsidRPr="00347E36" w:rsidRDefault="00F45FA9" w:rsidP="00F45FA9">
            <w:pPr>
              <w:numPr>
                <w:ilvl w:val="0"/>
                <w:numId w:val="2"/>
              </w:numPr>
              <w:rPr>
                <w:rFonts w:ascii="Aptos" w:hAnsi="Aptos" w:cs="Arial"/>
              </w:rPr>
            </w:pPr>
            <w:r w:rsidRPr="00347E36">
              <w:rPr>
                <w:rFonts w:ascii="Aptos" w:hAnsi="Aptos" w:cs="Arial"/>
              </w:rPr>
              <w:t xml:space="preserve">lead their team to deliver best practice using their leadership skills and role modelling to embed user led practice.  </w:t>
            </w:r>
          </w:p>
          <w:p w14:paraId="20241619" w14:textId="77777777" w:rsidR="00F45FA9" w:rsidRPr="00347E36" w:rsidRDefault="00F45FA9" w:rsidP="00F45FA9">
            <w:pPr>
              <w:numPr>
                <w:ilvl w:val="0"/>
                <w:numId w:val="2"/>
              </w:numPr>
              <w:rPr>
                <w:rFonts w:ascii="Aptos" w:hAnsi="Aptos" w:cs="Arial"/>
              </w:rPr>
            </w:pPr>
            <w:r w:rsidRPr="00347E36">
              <w:rPr>
                <w:rFonts w:ascii="Aptos" w:hAnsi="Aptos" w:cs="Arial"/>
              </w:rPr>
              <w:t xml:space="preserve">research current and emerging practice and base their systems and procedures on evidence based practice. </w:t>
            </w:r>
          </w:p>
          <w:p w14:paraId="237079B3" w14:textId="77777777" w:rsidR="00F45FA9" w:rsidRPr="00347E36" w:rsidRDefault="00F45FA9" w:rsidP="00F45FA9">
            <w:pPr>
              <w:numPr>
                <w:ilvl w:val="0"/>
                <w:numId w:val="2"/>
              </w:numPr>
              <w:rPr>
                <w:rFonts w:ascii="Aptos" w:hAnsi="Aptos" w:cs="Arial"/>
              </w:rPr>
            </w:pPr>
            <w:r w:rsidRPr="00347E36">
              <w:rPr>
                <w:rFonts w:ascii="Aptos" w:hAnsi="Aptos" w:cs="Arial"/>
              </w:rPr>
              <w:t>keep abreast of Welsh Government Policy and the legislative framework relevant to their area of practice and be able to speak about the way they have embedded change into policy and practice.</w:t>
            </w:r>
          </w:p>
          <w:p w14:paraId="2CF99FD8" w14:textId="77777777" w:rsidR="00F45FA9" w:rsidRPr="00347E36" w:rsidRDefault="00F45FA9" w:rsidP="00F45FA9">
            <w:pPr>
              <w:numPr>
                <w:ilvl w:val="0"/>
                <w:numId w:val="2"/>
              </w:numPr>
              <w:rPr>
                <w:rFonts w:ascii="Aptos" w:hAnsi="Aptos" w:cs="Arial"/>
              </w:rPr>
            </w:pPr>
            <w:r w:rsidRPr="00347E36">
              <w:rPr>
                <w:rFonts w:ascii="Aptos" w:hAnsi="Aptos" w:cs="Arial"/>
              </w:rPr>
              <w:t>follow Social Care Wales Practice Guidance and promote the use of Social Care Wales Codes of Professional Practice and Induction Framework in their setting.</w:t>
            </w:r>
          </w:p>
          <w:p w14:paraId="7F75F6CF" w14:textId="77777777" w:rsidR="00F45FA9" w:rsidRPr="00347E36" w:rsidRDefault="00F45FA9" w:rsidP="00F45FA9">
            <w:pPr>
              <w:numPr>
                <w:ilvl w:val="0"/>
                <w:numId w:val="2"/>
              </w:numPr>
              <w:rPr>
                <w:rFonts w:ascii="Aptos" w:hAnsi="Aptos" w:cs="Arial"/>
              </w:rPr>
            </w:pPr>
            <w:r w:rsidRPr="00347E36">
              <w:rPr>
                <w:rFonts w:ascii="Aptos" w:hAnsi="Aptos" w:cs="Arial"/>
              </w:rPr>
              <w:t xml:space="preserve">work within all relevant professional Codes of Conduct. </w:t>
            </w:r>
          </w:p>
          <w:p w14:paraId="64EA73AC" w14:textId="77777777" w:rsidR="00F45FA9" w:rsidRDefault="00F45FA9" w:rsidP="00EF167C">
            <w:pPr>
              <w:numPr>
                <w:ilvl w:val="0"/>
                <w:numId w:val="2"/>
              </w:numPr>
              <w:rPr>
                <w:rFonts w:ascii="Aptos" w:hAnsi="Aptos" w:cs="Arial"/>
              </w:rPr>
            </w:pPr>
            <w:r w:rsidRPr="00347E36">
              <w:rPr>
                <w:rFonts w:ascii="Aptos" w:hAnsi="Aptos" w:cs="Arial"/>
              </w:rPr>
              <w:t xml:space="preserve">support the team to develop into reflective practitioners who question, challenge and place the people who use services and the key people in their lives at the centre of service provision. </w:t>
            </w:r>
          </w:p>
          <w:p w14:paraId="1010CFCC" w14:textId="210CB07C" w:rsidR="00AD0291" w:rsidRPr="00AD0291" w:rsidRDefault="00AD0291" w:rsidP="00AD0291">
            <w:pPr>
              <w:ind w:left="720"/>
              <w:rPr>
                <w:rFonts w:ascii="Aptos" w:hAnsi="Aptos" w:cs="Arial"/>
              </w:rPr>
            </w:pPr>
          </w:p>
        </w:tc>
      </w:tr>
      <w:bookmarkEnd w:id="3"/>
    </w:tbl>
    <w:p w14:paraId="456E9FC0" w14:textId="77777777" w:rsidR="00E81F56" w:rsidRDefault="00E81F56" w:rsidP="00AA0562">
      <w:pPr>
        <w:rPr>
          <w:rFonts w:ascii="Aptos" w:hAnsi="Aptos" w:cs="Arial"/>
          <w:b/>
        </w:rPr>
      </w:pPr>
    </w:p>
    <w:p w14:paraId="4EB6C738" w14:textId="77777777" w:rsidR="00AD0291" w:rsidRPr="00347E36" w:rsidRDefault="00AD0291" w:rsidP="00AA0562">
      <w:pPr>
        <w:rPr>
          <w:rFonts w:ascii="Aptos" w:hAnsi="Aptos" w:cs="Arial"/>
          <w:b/>
        </w:rPr>
      </w:pPr>
    </w:p>
    <w:tbl>
      <w:tblPr>
        <w:tblStyle w:val="TableGrid"/>
        <w:tblW w:w="8359" w:type="dxa"/>
        <w:tblLook w:val="04A0" w:firstRow="1" w:lastRow="0" w:firstColumn="1" w:lastColumn="0" w:noHBand="0" w:noVBand="1"/>
      </w:tblPr>
      <w:tblGrid>
        <w:gridCol w:w="8359"/>
      </w:tblGrid>
      <w:tr w:rsidR="00E81F56" w:rsidRPr="00347E36" w14:paraId="08CB8416" w14:textId="77777777" w:rsidTr="000D4FC9">
        <w:tc>
          <w:tcPr>
            <w:tcW w:w="8359" w:type="dxa"/>
            <w:shd w:val="clear" w:color="auto" w:fill="D8BEEC"/>
          </w:tcPr>
          <w:p w14:paraId="4E8DC0EF" w14:textId="77777777" w:rsidR="00E81F56" w:rsidRPr="00347E36" w:rsidRDefault="00E81F56" w:rsidP="00E81F56">
            <w:pPr>
              <w:jc w:val="center"/>
              <w:rPr>
                <w:rFonts w:ascii="Aptos" w:hAnsi="Aptos" w:cs="Arial"/>
                <w:i/>
              </w:rPr>
            </w:pPr>
            <w:r w:rsidRPr="00347E36">
              <w:rPr>
                <w:rFonts w:ascii="Aptos" w:hAnsi="Aptos" w:cs="Arial"/>
                <w:b/>
              </w:rPr>
              <w:t>Commitment to Training and Workforce Development</w:t>
            </w:r>
          </w:p>
          <w:p w14:paraId="05257378" w14:textId="2F2F6186" w:rsidR="00E81F56" w:rsidRPr="00347E36" w:rsidRDefault="00E81F56" w:rsidP="00E81F56">
            <w:pPr>
              <w:rPr>
                <w:rFonts w:ascii="Aptos" w:hAnsi="Aptos"/>
                <w:color w:val="D8BEEC"/>
                <w:sz w:val="20"/>
                <w:szCs w:val="20"/>
              </w:rPr>
            </w:pPr>
            <w:r w:rsidRPr="00347E36">
              <w:rPr>
                <w:rFonts w:ascii="Aptos" w:hAnsi="Aptos" w:cs="Arial"/>
                <w:sz w:val="20"/>
                <w:szCs w:val="20"/>
              </w:rPr>
              <w:t>This award is for an individual who has made a lasting difference to the quality of service provision by developing the skills and knowledge of their colleagues in-house or in an external training and development role.</w:t>
            </w:r>
          </w:p>
        </w:tc>
      </w:tr>
      <w:tr w:rsidR="00E81F56" w:rsidRPr="00347E36" w14:paraId="6E0844A4" w14:textId="77777777" w:rsidTr="000D4FC9">
        <w:tc>
          <w:tcPr>
            <w:tcW w:w="8359" w:type="dxa"/>
          </w:tcPr>
          <w:p w14:paraId="2BB0C601" w14:textId="77777777" w:rsidR="00E81F56" w:rsidRPr="00347E36" w:rsidRDefault="00E81F56" w:rsidP="00E81F56">
            <w:pPr>
              <w:rPr>
                <w:rFonts w:ascii="Aptos" w:hAnsi="Aptos" w:cs="Arial"/>
              </w:rPr>
            </w:pPr>
            <w:r w:rsidRPr="00347E36">
              <w:rPr>
                <w:rFonts w:ascii="Aptos" w:hAnsi="Aptos" w:cs="Arial"/>
              </w:rPr>
              <w:t>The individual will:</w:t>
            </w:r>
          </w:p>
          <w:p w14:paraId="37A8E7AF" w14:textId="77777777" w:rsidR="00E81F56" w:rsidRPr="00347E36" w:rsidRDefault="00E81F56" w:rsidP="00E81F56">
            <w:pPr>
              <w:pStyle w:val="ListParagraph"/>
              <w:numPr>
                <w:ilvl w:val="0"/>
                <w:numId w:val="16"/>
              </w:numPr>
              <w:rPr>
                <w:rFonts w:ascii="Aptos" w:hAnsi="Aptos" w:cs="Arial"/>
              </w:rPr>
            </w:pPr>
            <w:r w:rsidRPr="00347E36">
              <w:rPr>
                <w:rFonts w:ascii="Aptos" w:hAnsi="Aptos" w:cs="Arial"/>
              </w:rPr>
              <w:t>have a good understanding of the ways the Social Care Wales Codes of Professional Practice should be implemented in every day work.</w:t>
            </w:r>
          </w:p>
          <w:p w14:paraId="65CCFDD0" w14:textId="77777777" w:rsidR="00E81F56" w:rsidRPr="00347E36" w:rsidRDefault="00E81F56" w:rsidP="00E81F56">
            <w:pPr>
              <w:pStyle w:val="ListParagraph"/>
              <w:numPr>
                <w:ilvl w:val="0"/>
                <w:numId w:val="16"/>
              </w:numPr>
              <w:rPr>
                <w:rFonts w:ascii="Aptos" w:hAnsi="Aptos" w:cs="Arial"/>
              </w:rPr>
            </w:pPr>
            <w:r w:rsidRPr="00347E36">
              <w:rPr>
                <w:rFonts w:ascii="Aptos" w:hAnsi="Aptos" w:cs="Arial"/>
              </w:rPr>
              <w:t>know about the SCW Learning Hub and the uses this has in preparing frontline workers to work within the 'Spirit and Letter' of the law.</w:t>
            </w:r>
          </w:p>
          <w:p w14:paraId="0431FB38" w14:textId="77777777" w:rsidR="00E81F56" w:rsidRPr="00347E36" w:rsidRDefault="00E81F56" w:rsidP="00E81F56">
            <w:pPr>
              <w:pStyle w:val="ListParagraph"/>
              <w:numPr>
                <w:ilvl w:val="0"/>
                <w:numId w:val="16"/>
              </w:numPr>
              <w:rPr>
                <w:rFonts w:ascii="Aptos" w:hAnsi="Aptos" w:cs="Arial"/>
              </w:rPr>
            </w:pPr>
            <w:r w:rsidRPr="00347E36">
              <w:rPr>
                <w:rFonts w:ascii="Aptos" w:hAnsi="Aptos" w:cs="Arial"/>
              </w:rPr>
              <w:t xml:space="preserve">be able to speak about the legislative framework in which they work and describe the impact of recent change. </w:t>
            </w:r>
          </w:p>
          <w:p w14:paraId="0C7F40FB" w14:textId="77777777" w:rsidR="00E81F56" w:rsidRPr="00347E36" w:rsidRDefault="00E81F56" w:rsidP="00E81F56">
            <w:pPr>
              <w:pStyle w:val="ListParagraph"/>
              <w:numPr>
                <w:ilvl w:val="0"/>
                <w:numId w:val="16"/>
              </w:numPr>
              <w:rPr>
                <w:rFonts w:ascii="Aptos" w:hAnsi="Aptos" w:cs="Arial"/>
              </w:rPr>
            </w:pPr>
            <w:r w:rsidRPr="00347E36">
              <w:rPr>
                <w:rFonts w:ascii="Aptos" w:hAnsi="Aptos" w:cs="Arial"/>
              </w:rPr>
              <w:t>understand the importance of sound induction processes and support ongoing training and development.</w:t>
            </w:r>
          </w:p>
          <w:p w14:paraId="53FC4B67" w14:textId="77777777" w:rsidR="00E81F56" w:rsidRDefault="00E81F56" w:rsidP="000D4FC9">
            <w:pPr>
              <w:pStyle w:val="ListParagraph"/>
              <w:numPr>
                <w:ilvl w:val="0"/>
                <w:numId w:val="16"/>
              </w:numPr>
              <w:rPr>
                <w:rFonts w:ascii="Aptos" w:hAnsi="Aptos" w:cs="Arial"/>
              </w:rPr>
            </w:pPr>
            <w:r w:rsidRPr="00347E36">
              <w:rPr>
                <w:rFonts w:ascii="Aptos" w:hAnsi="Aptos" w:cs="Arial"/>
              </w:rPr>
              <w:t>will embed the values and ethos of social care in all their work.</w:t>
            </w:r>
          </w:p>
          <w:p w14:paraId="1A9F5839" w14:textId="68600C44" w:rsidR="00AD0291" w:rsidRPr="00AD0291" w:rsidRDefault="00AD0291" w:rsidP="00AD0291">
            <w:pPr>
              <w:pStyle w:val="ListParagraph"/>
              <w:rPr>
                <w:rFonts w:ascii="Aptos" w:hAnsi="Aptos" w:cs="Arial"/>
              </w:rPr>
            </w:pPr>
          </w:p>
        </w:tc>
      </w:tr>
    </w:tbl>
    <w:p w14:paraId="3DC0D995" w14:textId="77777777" w:rsidR="00AD0291" w:rsidRDefault="00AD0291" w:rsidP="00AA0562">
      <w:pPr>
        <w:rPr>
          <w:rFonts w:ascii="Aptos" w:hAnsi="Aptos" w:cs="Arial"/>
          <w:b/>
        </w:rPr>
      </w:pPr>
    </w:p>
    <w:tbl>
      <w:tblPr>
        <w:tblStyle w:val="TableGrid"/>
        <w:tblW w:w="8359" w:type="dxa"/>
        <w:tblLook w:val="04A0" w:firstRow="1" w:lastRow="0" w:firstColumn="1" w:lastColumn="0" w:noHBand="0" w:noVBand="1"/>
      </w:tblPr>
      <w:tblGrid>
        <w:gridCol w:w="8359"/>
      </w:tblGrid>
      <w:tr w:rsidR="00E81F56" w:rsidRPr="00347E36" w14:paraId="049B6E92" w14:textId="77777777" w:rsidTr="000D4FC9">
        <w:tc>
          <w:tcPr>
            <w:tcW w:w="8359" w:type="dxa"/>
            <w:shd w:val="clear" w:color="auto" w:fill="D8BEEC"/>
          </w:tcPr>
          <w:p w14:paraId="45A8B2D6" w14:textId="77777777" w:rsidR="00E81F56" w:rsidRPr="00347E36" w:rsidRDefault="00E81F56" w:rsidP="00E81F56">
            <w:pPr>
              <w:jc w:val="center"/>
              <w:rPr>
                <w:rFonts w:ascii="Aptos" w:hAnsi="Aptos" w:cs="Arial"/>
                <w:b/>
              </w:rPr>
            </w:pPr>
            <w:r w:rsidRPr="00347E36">
              <w:rPr>
                <w:rFonts w:ascii="Aptos" w:hAnsi="Aptos" w:cs="Arial"/>
                <w:b/>
              </w:rPr>
              <w:t>Independent Sector Nurse of the Year</w:t>
            </w:r>
          </w:p>
          <w:p w14:paraId="216A4310" w14:textId="2E851A33" w:rsidR="00E81F56" w:rsidRPr="00E81F56" w:rsidRDefault="00E81F56" w:rsidP="000D4FC9">
            <w:pPr>
              <w:rPr>
                <w:rFonts w:ascii="Aptos" w:hAnsi="Aptos" w:cs="Arial"/>
                <w:sz w:val="20"/>
                <w:szCs w:val="20"/>
              </w:rPr>
            </w:pPr>
            <w:r w:rsidRPr="00347E36">
              <w:rPr>
                <w:rFonts w:ascii="Aptos" w:hAnsi="Aptos" w:cs="Arial"/>
                <w:sz w:val="20"/>
                <w:szCs w:val="20"/>
              </w:rPr>
              <w:t xml:space="preserve">This award is for a nurse who demonstrates outstanding practice working with individuals using services and in supporting development of staff. This category is </w:t>
            </w:r>
            <w:r w:rsidRPr="00347E36">
              <w:rPr>
                <w:rFonts w:ascii="Aptos" w:hAnsi="Aptos" w:cs="Arial"/>
                <w:b/>
                <w:bCs/>
                <w:sz w:val="20"/>
                <w:szCs w:val="20"/>
              </w:rPr>
              <w:t>not open to nurses working within the NHS</w:t>
            </w:r>
            <w:r w:rsidRPr="00347E36">
              <w:rPr>
                <w:rFonts w:ascii="Aptos" w:hAnsi="Aptos" w:cs="Arial"/>
                <w:sz w:val="20"/>
                <w:szCs w:val="20"/>
              </w:rPr>
              <w:t>.</w:t>
            </w:r>
          </w:p>
        </w:tc>
      </w:tr>
      <w:tr w:rsidR="00E81F56" w:rsidRPr="00347E36" w14:paraId="38329781" w14:textId="77777777" w:rsidTr="000D4FC9">
        <w:tc>
          <w:tcPr>
            <w:tcW w:w="8359" w:type="dxa"/>
          </w:tcPr>
          <w:p w14:paraId="76CD2169" w14:textId="77777777" w:rsidR="00E81F56" w:rsidRPr="00347E36" w:rsidRDefault="00E81F56" w:rsidP="00E81F56">
            <w:pPr>
              <w:rPr>
                <w:rFonts w:ascii="Aptos" w:hAnsi="Aptos" w:cs="Arial"/>
              </w:rPr>
            </w:pPr>
            <w:r w:rsidRPr="00347E36">
              <w:rPr>
                <w:rFonts w:ascii="Aptos" w:hAnsi="Aptos" w:cs="Arial"/>
              </w:rPr>
              <w:t>The individual will:</w:t>
            </w:r>
          </w:p>
          <w:p w14:paraId="3687BC7F" w14:textId="77777777" w:rsidR="00E81F56" w:rsidRPr="00347E36" w:rsidRDefault="00E81F56" w:rsidP="00E81F56">
            <w:pPr>
              <w:numPr>
                <w:ilvl w:val="0"/>
                <w:numId w:val="3"/>
              </w:numPr>
              <w:rPr>
                <w:rFonts w:ascii="Aptos" w:hAnsi="Aptos" w:cs="Arial"/>
              </w:rPr>
            </w:pPr>
            <w:r w:rsidRPr="00347E36">
              <w:rPr>
                <w:rFonts w:ascii="Aptos" w:hAnsi="Aptos" w:cs="Arial"/>
              </w:rPr>
              <w:t>use evidence based practice to inform daily work practice.</w:t>
            </w:r>
          </w:p>
          <w:p w14:paraId="105717A6" w14:textId="77777777" w:rsidR="00E81F56" w:rsidRPr="00347E36" w:rsidRDefault="00E81F56" w:rsidP="00E81F56">
            <w:pPr>
              <w:numPr>
                <w:ilvl w:val="0"/>
                <w:numId w:val="3"/>
              </w:numPr>
              <w:rPr>
                <w:rFonts w:ascii="Aptos" w:hAnsi="Aptos" w:cs="Arial"/>
              </w:rPr>
            </w:pPr>
            <w:r w:rsidRPr="00347E36">
              <w:rPr>
                <w:rFonts w:ascii="Aptos" w:hAnsi="Aptos" w:cs="Arial"/>
              </w:rPr>
              <w:t>have leadership skills that have positively changed or influenced care delivery.</w:t>
            </w:r>
          </w:p>
          <w:p w14:paraId="78330807" w14:textId="77777777" w:rsidR="00E81F56" w:rsidRPr="00347E36" w:rsidRDefault="00E81F56" w:rsidP="00E81F56">
            <w:pPr>
              <w:numPr>
                <w:ilvl w:val="0"/>
                <w:numId w:val="3"/>
              </w:numPr>
              <w:rPr>
                <w:rFonts w:ascii="Aptos" w:hAnsi="Aptos" w:cs="Arial"/>
              </w:rPr>
            </w:pPr>
            <w:r w:rsidRPr="00347E36">
              <w:rPr>
                <w:rFonts w:ascii="Aptos" w:hAnsi="Aptos" w:cs="Arial"/>
              </w:rPr>
              <w:t>be an effective team worker who supports the development of colleagues.</w:t>
            </w:r>
          </w:p>
          <w:p w14:paraId="58C7F4BE" w14:textId="77777777" w:rsidR="00E81F56" w:rsidRPr="00347E36" w:rsidRDefault="00E81F56" w:rsidP="00E81F56">
            <w:pPr>
              <w:numPr>
                <w:ilvl w:val="0"/>
                <w:numId w:val="3"/>
              </w:numPr>
              <w:rPr>
                <w:rFonts w:ascii="Aptos" w:hAnsi="Aptos" w:cs="Arial"/>
              </w:rPr>
            </w:pPr>
            <w:r w:rsidRPr="00347E36">
              <w:rPr>
                <w:rFonts w:ascii="Aptos" w:hAnsi="Aptos" w:cs="Arial"/>
              </w:rPr>
              <w:t>demonstrate values that promote holistic, person centred social and health care.</w:t>
            </w:r>
          </w:p>
          <w:p w14:paraId="0A051523" w14:textId="77777777" w:rsidR="00E81F56" w:rsidRPr="00347E36" w:rsidRDefault="00E81F56" w:rsidP="00E81F56">
            <w:pPr>
              <w:numPr>
                <w:ilvl w:val="0"/>
                <w:numId w:val="3"/>
              </w:numPr>
              <w:rPr>
                <w:rFonts w:ascii="Aptos" w:hAnsi="Aptos" w:cs="Arial"/>
              </w:rPr>
            </w:pPr>
            <w:r w:rsidRPr="00347E36">
              <w:rPr>
                <w:rFonts w:ascii="Aptos" w:hAnsi="Aptos" w:cs="Arial"/>
              </w:rPr>
              <w:t>have instigated and participated in research based practice</w:t>
            </w:r>
          </w:p>
          <w:p w14:paraId="000899B7" w14:textId="77777777" w:rsidR="00E81F56" w:rsidRPr="00347E36" w:rsidRDefault="00E81F56" w:rsidP="00E81F56">
            <w:pPr>
              <w:pStyle w:val="ListParagraph"/>
              <w:numPr>
                <w:ilvl w:val="0"/>
                <w:numId w:val="3"/>
              </w:numPr>
              <w:rPr>
                <w:rFonts w:ascii="Aptos" w:hAnsi="Aptos" w:cs="Arial"/>
              </w:rPr>
            </w:pPr>
            <w:r w:rsidRPr="00347E36">
              <w:rPr>
                <w:rFonts w:ascii="Aptos" w:hAnsi="Aptos" w:cs="Arial"/>
              </w:rPr>
              <w:t xml:space="preserve">have influenced positive partnership working with individuals using services, members of the community, external agencies and other professionals. </w:t>
            </w:r>
          </w:p>
          <w:p w14:paraId="72F1901D" w14:textId="77777777" w:rsidR="00E81F56" w:rsidRPr="00347E36" w:rsidRDefault="00E81F56" w:rsidP="000D4FC9">
            <w:pPr>
              <w:rPr>
                <w:rFonts w:ascii="Aptos" w:hAnsi="Aptos" w:cs="Arial"/>
                <w:b/>
              </w:rPr>
            </w:pPr>
          </w:p>
        </w:tc>
      </w:tr>
    </w:tbl>
    <w:p w14:paraId="0F5FF3E0" w14:textId="77777777" w:rsidR="002D5DB8" w:rsidRDefault="002D5DB8" w:rsidP="00AA0562">
      <w:pPr>
        <w:rPr>
          <w:rFonts w:ascii="Aptos" w:hAnsi="Aptos" w:cs="Arial"/>
          <w:b/>
        </w:rPr>
      </w:pPr>
    </w:p>
    <w:p w14:paraId="1512E233" w14:textId="77777777" w:rsidR="004534A6" w:rsidRPr="00347E36" w:rsidRDefault="004534A6" w:rsidP="00AA0562">
      <w:pPr>
        <w:rPr>
          <w:rFonts w:ascii="Aptos" w:hAnsi="Aptos" w:cs="Arial"/>
          <w:b/>
        </w:rPr>
      </w:pPr>
    </w:p>
    <w:tbl>
      <w:tblPr>
        <w:tblStyle w:val="TableGrid"/>
        <w:tblW w:w="8359" w:type="dxa"/>
        <w:tblLook w:val="04A0" w:firstRow="1" w:lastRow="0" w:firstColumn="1" w:lastColumn="0" w:noHBand="0" w:noVBand="1"/>
      </w:tblPr>
      <w:tblGrid>
        <w:gridCol w:w="8359"/>
      </w:tblGrid>
      <w:tr w:rsidR="00FC5822" w:rsidRPr="00347E36" w14:paraId="37C258DC" w14:textId="77777777" w:rsidTr="001267DC">
        <w:tc>
          <w:tcPr>
            <w:tcW w:w="8359" w:type="dxa"/>
            <w:shd w:val="clear" w:color="auto" w:fill="D8BEEC"/>
          </w:tcPr>
          <w:p w14:paraId="0BDBEDB6" w14:textId="2257AC94" w:rsidR="00AE760C" w:rsidRPr="00347E36" w:rsidRDefault="00AE760C" w:rsidP="00AE760C">
            <w:pPr>
              <w:jc w:val="center"/>
              <w:rPr>
                <w:rFonts w:ascii="Aptos" w:hAnsi="Aptos" w:cs="Arial"/>
              </w:rPr>
            </w:pPr>
            <w:r w:rsidRPr="00347E36">
              <w:rPr>
                <w:rFonts w:ascii="Aptos" w:hAnsi="Aptos" w:cs="Arial"/>
                <w:b/>
              </w:rPr>
              <w:t>Care Practitioner in Small Group or Supported Living</w:t>
            </w:r>
          </w:p>
          <w:p w14:paraId="433DDFDF" w14:textId="251C44C1" w:rsidR="00FC5822" w:rsidRPr="00347E36" w:rsidRDefault="00AE760C" w:rsidP="001267DC">
            <w:pPr>
              <w:rPr>
                <w:rFonts w:ascii="Aptos" w:hAnsi="Aptos"/>
                <w:color w:val="D8BEEC"/>
                <w:sz w:val="20"/>
                <w:szCs w:val="20"/>
              </w:rPr>
            </w:pPr>
            <w:r w:rsidRPr="00347E36">
              <w:rPr>
                <w:rFonts w:ascii="Aptos" w:hAnsi="Aptos" w:cs="Arial"/>
                <w:iCs/>
                <w:sz w:val="20"/>
                <w:szCs w:val="20"/>
              </w:rPr>
              <w:t xml:space="preserve">This award is for a Care Practitioner working in community-based services, such as domiciliary care providers, small group homes and supported living. </w:t>
            </w:r>
          </w:p>
        </w:tc>
      </w:tr>
      <w:tr w:rsidR="00FC5822" w:rsidRPr="00347E36" w14:paraId="677E9DA5" w14:textId="77777777" w:rsidTr="001267DC">
        <w:tc>
          <w:tcPr>
            <w:tcW w:w="8359" w:type="dxa"/>
          </w:tcPr>
          <w:p w14:paraId="3F86DBFD" w14:textId="44CE38DC" w:rsidR="00AE760C" w:rsidRPr="00347E36" w:rsidRDefault="00AE760C" w:rsidP="00AE760C">
            <w:pPr>
              <w:rPr>
                <w:rFonts w:ascii="Aptos" w:hAnsi="Aptos" w:cs="Arial"/>
                <w:bCs/>
              </w:rPr>
            </w:pPr>
            <w:r w:rsidRPr="00347E36">
              <w:rPr>
                <w:rFonts w:ascii="Aptos" w:hAnsi="Aptos" w:cs="Arial"/>
                <w:bCs/>
              </w:rPr>
              <w:t xml:space="preserve">The individual will: </w:t>
            </w:r>
          </w:p>
          <w:p w14:paraId="33B252AD" w14:textId="5A463E6E" w:rsidR="00AE760C" w:rsidRPr="00347E36" w:rsidRDefault="00AE760C" w:rsidP="00AE760C">
            <w:pPr>
              <w:numPr>
                <w:ilvl w:val="0"/>
                <w:numId w:val="1"/>
              </w:numPr>
              <w:rPr>
                <w:rFonts w:ascii="Aptos" w:hAnsi="Aptos" w:cs="Arial"/>
              </w:rPr>
            </w:pPr>
            <w:r w:rsidRPr="00347E36">
              <w:rPr>
                <w:rFonts w:ascii="Aptos" w:hAnsi="Aptos" w:cs="Arial"/>
              </w:rPr>
              <w:t xml:space="preserve">work as ‘hands on’ supporting individuals living in their own homes (including Supported Living) or in small group homes. </w:t>
            </w:r>
          </w:p>
          <w:p w14:paraId="5B1A818D" w14:textId="77777777" w:rsidR="00AE760C" w:rsidRPr="00347E36" w:rsidRDefault="00AE760C" w:rsidP="00AE760C">
            <w:pPr>
              <w:numPr>
                <w:ilvl w:val="0"/>
                <w:numId w:val="1"/>
              </w:numPr>
              <w:rPr>
                <w:rFonts w:ascii="Aptos" w:hAnsi="Aptos" w:cs="Arial"/>
              </w:rPr>
            </w:pPr>
            <w:r w:rsidRPr="00347E36">
              <w:rPr>
                <w:rFonts w:ascii="Aptos" w:hAnsi="Aptos" w:cs="Arial"/>
              </w:rPr>
              <w:t xml:space="preserve">will continually demonstrate they work within the criteria laid down in the Social Care Wales Codes of Professional Practice for Social Care Workers </w:t>
            </w:r>
          </w:p>
          <w:p w14:paraId="22E8DBBC" w14:textId="77777777" w:rsidR="00AE760C" w:rsidRPr="00347E36" w:rsidRDefault="00AE760C" w:rsidP="00AE760C">
            <w:pPr>
              <w:numPr>
                <w:ilvl w:val="0"/>
                <w:numId w:val="1"/>
              </w:numPr>
              <w:rPr>
                <w:rFonts w:ascii="Aptos" w:hAnsi="Aptos" w:cs="Arial"/>
              </w:rPr>
            </w:pPr>
            <w:r w:rsidRPr="00347E36">
              <w:rPr>
                <w:rFonts w:ascii="Aptos" w:hAnsi="Aptos" w:cs="Arial"/>
              </w:rPr>
              <w:t xml:space="preserve">will use Person Centred Approaches to support individuals using services to take as much control over their day-to-day life decisions as they are able or willing to do. </w:t>
            </w:r>
          </w:p>
          <w:p w14:paraId="5A428925" w14:textId="77777777" w:rsidR="00AE760C" w:rsidRPr="00347E36" w:rsidRDefault="00AE760C" w:rsidP="00AE760C">
            <w:pPr>
              <w:numPr>
                <w:ilvl w:val="0"/>
                <w:numId w:val="1"/>
              </w:numPr>
              <w:rPr>
                <w:rFonts w:ascii="Aptos" w:hAnsi="Aptos" w:cs="Arial"/>
              </w:rPr>
            </w:pPr>
            <w:r w:rsidRPr="00347E36">
              <w:rPr>
                <w:rFonts w:ascii="Aptos" w:hAnsi="Aptos" w:cs="Arial"/>
              </w:rPr>
              <w:t xml:space="preserve">will support individuals to maintain or regain life skills, always respecting the uniqueness of everyone, maintaining dignity, and promoting choice and independence. </w:t>
            </w:r>
          </w:p>
          <w:p w14:paraId="45944614" w14:textId="6A1FE005" w:rsidR="00AE760C" w:rsidRPr="00347E36" w:rsidRDefault="00AE760C" w:rsidP="00AE760C">
            <w:pPr>
              <w:numPr>
                <w:ilvl w:val="0"/>
                <w:numId w:val="1"/>
              </w:numPr>
              <w:rPr>
                <w:rFonts w:ascii="Aptos" w:hAnsi="Aptos" w:cs="Arial"/>
              </w:rPr>
            </w:pPr>
            <w:r w:rsidRPr="00347E36">
              <w:rPr>
                <w:rFonts w:ascii="Aptos" w:hAnsi="Aptos" w:cs="Arial"/>
              </w:rPr>
              <w:t xml:space="preserve">will recognise the importance of the key people in individuals’ lives, encourage community links and work effectively as a team member to support individuals to enjoy a good quality of life. </w:t>
            </w:r>
          </w:p>
          <w:p w14:paraId="64514DD9" w14:textId="77777777" w:rsidR="00AE760C" w:rsidRPr="00347E36" w:rsidRDefault="00AE760C" w:rsidP="00AE760C">
            <w:pPr>
              <w:numPr>
                <w:ilvl w:val="0"/>
                <w:numId w:val="1"/>
              </w:numPr>
              <w:rPr>
                <w:rFonts w:ascii="Aptos" w:hAnsi="Aptos" w:cs="Arial"/>
              </w:rPr>
            </w:pPr>
            <w:r w:rsidRPr="00347E36">
              <w:rPr>
                <w:rFonts w:ascii="Aptos" w:hAnsi="Aptos" w:cs="Arial"/>
              </w:rPr>
              <w:t xml:space="preserve">will be qualified practitioners, keep themselves up-dated and act as a role model for their peers. </w:t>
            </w:r>
          </w:p>
          <w:p w14:paraId="12692A0B" w14:textId="77777777" w:rsidR="00FC5822" w:rsidRPr="00347E36" w:rsidRDefault="00FC5822" w:rsidP="00AE760C">
            <w:pPr>
              <w:rPr>
                <w:rFonts w:ascii="Aptos" w:hAnsi="Aptos" w:cs="Arial"/>
                <w:b/>
              </w:rPr>
            </w:pPr>
          </w:p>
        </w:tc>
      </w:tr>
    </w:tbl>
    <w:p w14:paraId="0A45BF49" w14:textId="77777777" w:rsidR="002D5DB8" w:rsidRPr="00347E36" w:rsidRDefault="002D5DB8" w:rsidP="00AA0562">
      <w:pPr>
        <w:rPr>
          <w:rFonts w:ascii="Aptos" w:hAnsi="Aptos" w:cs="Arial"/>
          <w:b/>
        </w:rPr>
      </w:pPr>
    </w:p>
    <w:tbl>
      <w:tblPr>
        <w:tblStyle w:val="TableGrid"/>
        <w:tblW w:w="8359" w:type="dxa"/>
        <w:tblLook w:val="04A0" w:firstRow="1" w:lastRow="0" w:firstColumn="1" w:lastColumn="0" w:noHBand="0" w:noVBand="1"/>
      </w:tblPr>
      <w:tblGrid>
        <w:gridCol w:w="8359"/>
      </w:tblGrid>
      <w:tr w:rsidR="00AE760C" w:rsidRPr="00347E36" w14:paraId="0755C67D" w14:textId="77777777" w:rsidTr="001267DC">
        <w:tc>
          <w:tcPr>
            <w:tcW w:w="8359" w:type="dxa"/>
            <w:shd w:val="clear" w:color="auto" w:fill="D8BEEC"/>
          </w:tcPr>
          <w:p w14:paraId="5F7BABB6" w14:textId="77777777" w:rsidR="00AE760C" w:rsidRDefault="00AE760C" w:rsidP="00AD0291">
            <w:pPr>
              <w:jc w:val="center"/>
              <w:rPr>
                <w:rFonts w:ascii="Aptos" w:hAnsi="Aptos" w:cs="Arial"/>
                <w:b/>
              </w:rPr>
            </w:pPr>
            <w:r w:rsidRPr="00347E36">
              <w:rPr>
                <w:rFonts w:ascii="Aptos" w:hAnsi="Aptos" w:cs="Arial"/>
                <w:b/>
              </w:rPr>
              <w:t>The Sir Bryn Terfel Foundation Wales Care Award for Promoting the Arts in Social Care</w:t>
            </w:r>
          </w:p>
          <w:p w14:paraId="715FE80A" w14:textId="6FB5F708" w:rsidR="00AD0291" w:rsidRPr="00347E36" w:rsidRDefault="00AD0291" w:rsidP="00AD0291">
            <w:pPr>
              <w:jc w:val="center"/>
              <w:rPr>
                <w:rFonts w:ascii="Aptos" w:hAnsi="Aptos"/>
                <w:color w:val="D8BEEC"/>
                <w:sz w:val="20"/>
                <w:szCs w:val="20"/>
              </w:rPr>
            </w:pPr>
          </w:p>
        </w:tc>
      </w:tr>
      <w:tr w:rsidR="00AE760C" w:rsidRPr="00347E36" w14:paraId="3DCDD747" w14:textId="77777777" w:rsidTr="001267DC">
        <w:tc>
          <w:tcPr>
            <w:tcW w:w="8359" w:type="dxa"/>
          </w:tcPr>
          <w:p w14:paraId="6B0A6FA7" w14:textId="77777777" w:rsidR="00AE760C" w:rsidRDefault="00AE760C" w:rsidP="0037076F">
            <w:pPr>
              <w:rPr>
                <w:rFonts w:ascii="Aptos" w:hAnsi="Aptos" w:cs="Arial"/>
                <w:bCs/>
              </w:rPr>
            </w:pPr>
            <w:r w:rsidRPr="00347E36">
              <w:rPr>
                <w:rFonts w:ascii="Aptos" w:hAnsi="Aptos" w:cs="Arial"/>
                <w:bCs/>
              </w:rPr>
              <w:t>The</w:t>
            </w:r>
            <w:r w:rsidRPr="00347E36">
              <w:rPr>
                <w:rFonts w:ascii="Aptos" w:hAnsi="Aptos" w:cs="Arial"/>
                <w:b/>
              </w:rPr>
              <w:t xml:space="preserve"> Sir Bryn Te</w:t>
            </w:r>
            <w:r w:rsidR="0037076F" w:rsidRPr="00347E36">
              <w:rPr>
                <w:rFonts w:ascii="Aptos" w:hAnsi="Aptos" w:cs="Arial"/>
                <w:b/>
              </w:rPr>
              <w:t>r</w:t>
            </w:r>
            <w:r w:rsidRPr="00347E36">
              <w:rPr>
                <w:rFonts w:ascii="Aptos" w:hAnsi="Aptos" w:cs="Arial"/>
                <w:b/>
              </w:rPr>
              <w:t xml:space="preserve">fel Foundation </w:t>
            </w:r>
            <w:r w:rsidRPr="00347E36">
              <w:rPr>
                <w:rFonts w:ascii="Aptos" w:hAnsi="Aptos" w:cs="Arial"/>
                <w:bCs/>
              </w:rPr>
              <w:t xml:space="preserve">was established in 2009 and awards individual young artists with clear talent and outstanding focus, drive and initiative. </w:t>
            </w:r>
          </w:p>
          <w:p w14:paraId="6A363CF8" w14:textId="26E2BDA6" w:rsidR="00AD0291" w:rsidRPr="00347E36" w:rsidRDefault="00AD0291" w:rsidP="0037076F">
            <w:pPr>
              <w:rPr>
                <w:rFonts w:ascii="Aptos" w:hAnsi="Aptos" w:cs="Arial"/>
                <w:bCs/>
              </w:rPr>
            </w:pPr>
          </w:p>
        </w:tc>
      </w:tr>
    </w:tbl>
    <w:p w14:paraId="65F419FE" w14:textId="77777777" w:rsidR="00AE760C" w:rsidRDefault="00AE760C" w:rsidP="00AA0562">
      <w:pPr>
        <w:rPr>
          <w:rFonts w:ascii="Aptos" w:hAnsi="Aptos" w:cs="Arial"/>
          <w:b/>
        </w:rPr>
      </w:pPr>
    </w:p>
    <w:p w14:paraId="5B2DEDDF" w14:textId="77777777" w:rsidR="002D5DB8" w:rsidRDefault="002D5DB8" w:rsidP="00AA0562">
      <w:pPr>
        <w:rPr>
          <w:rFonts w:ascii="Aptos" w:hAnsi="Aptos" w:cs="Arial"/>
          <w:b/>
        </w:rPr>
      </w:pPr>
    </w:p>
    <w:p w14:paraId="64538C4B" w14:textId="77777777" w:rsidR="002D5DB8" w:rsidRPr="00347E36" w:rsidRDefault="002D5DB8" w:rsidP="00AA0562">
      <w:pPr>
        <w:rPr>
          <w:rFonts w:ascii="Aptos" w:hAnsi="Aptos" w:cs="Arial"/>
          <w:b/>
        </w:rPr>
      </w:pPr>
    </w:p>
    <w:tbl>
      <w:tblPr>
        <w:tblStyle w:val="TableGrid"/>
        <w:tblW w:w="8359" w:type="dxa"/>
        <w:tblLook w:val="04A0" w:firstRow="1" w:lastRow="0" w:firstColumn="1" w:lastColumn="0" w:noHBand="0" w:noVBand="1"/>
      </w:tblPr>
      <w:tblGrid>
        <w:gridCol w:w="8359"/>
      </w:tblGrid>
      <w:tr w:rsidR="0037076F" w:rsidRPr="00347E36" w14:paraId="70EF2F30" w14:textId="77777777" w:rsidTr="001267DC">
        <w:tc>
          <w:tcPr>
            <w:tcW w:w="8359" w:type="dxa"/>
            <w:shd w:val="clear" w:color="auto" w:fill="D8BEEC"/>
          </w:tcPr>
          <w:p w14:paraId="7F3B3ED1" w14:textId="45F523B1" w:rsidR="0037076F" w:rsidRPr="00347E36" w:rsidRDefault="0037076F" w:rsidP="001267DC">
            <w:pPr>
              <w:jc w:val="center"/>
              <w:rPr>
                <w:rFonts w:ascii="Aptos" w:hAnsi="Aptos" w:cs="Arial"/>
              </w:rPr>
            </w:pPr>
            <w:bookmarkStart w:id="4" w:name="_Hlk187954408"/>
            <w:r w:rsidRPr="00347E36">
              <w:rPr>
                <w:rFonts w:ascii="Aptos" w:hAnsi="Aptos" w:cs="Arial"/>
                <w:b/>
              </w:rPr>
              <w:t>Excellence in Supporting Function</w:t>
            </w:r>
          </w:p>
          <w:p w14:paraId="0441092A" w14:textId="77777777" w:rsidR="0037076F" w:rsidRDefault="0037076F" w:rsidP="001267DC">
            <w:pPr>
              <w:rPr>
                <w:rFonts w:ascii="Aptos" w:hAnsi="Aptos" w:cs="Arial"/>
                <w:sz w:val="20"/>
                <w:szCs w:val="20"/>
              </w:rPr>
            </w:pPr>
            <w:r w:rsidRPr="00347E36">
              <w:rPr>
                <w:rFonts w:ascii="Aptos" w:hAnsi="Aptos" w:cs="Arial"/>
                <w:sz w:val="20"/>
                <w:szCs w:val="20"/>
              </w:rPr>
              <w:t>The award is for an individual who has demonstrated outstanding work in supporting the organisation to provide an environment where individuals are able to live their lives to the full in a comfortable and pleasant setting</w:t>
            </w:r>
            <w:r w:rsidR="00066648" w:rsidRPr="00347E36">
              <w:rPr>
                <w:rFonts w:ascii="Aptos" w:hAnsi="Aptos" w:cs="Arial"/>
                <w:sz w:val="20"/>
                <w:szCs w:val="20"/>
              </w:rPr>
              <w:t xml:space="preserve"> that can include, for example, staff from reception, maintenance etc</w:t>
            </w:r>
            <w:r w:rsidRPr="00347E36">
              <w:rPr>
                <w:rFonts w:ascii="Aptos" w:hAnsi="Aptos" w:cs="Arial"/>
                <w:sz w:val="20"/>
                <w:szCs w:val="20"/>
              </w:rPr>
              <w:t>.</w:t>
            </w:r>
            <w:r w:rsidRPr="00347E36">
              <w:rPr>
                <w:rFonts w:ascii="Aptos" w:hAnsi="Aptos" w:cs="Arial"/>
              </w:rPr>
              <w:t xml:space="preserve"> </w:t>
            </w:r>
            <w:r w:rsidRPr="00347E36">
              <w:rPr>
                <w:rFonts w:ascii="Aptos" w:hAnsi="Aptos" w:cs="Arial"/>
                <w:sz w:val="20"/>
                <w:szCs w:val="20"/>
              </w:rPr>
              <w:t>Examples of the nominee's work should be recorded, together with outcomes.</w:t>
            </w:r>
          </w:p>
          <w:p w14:paraId="1EE5CCD1" w14:textId="107C7467" w:rsidR="004534A6" w:rsidRPr="004534A6" w:rsidRDefault="004534A6" w:rsidP="001267DC">
            <w:pPr>
              <w:rPr>
                <w:rFonts w:ascii="Aptos" w:hAnsi="Aptos" w:cs="Arial"/>
                <w:sz w:val="20"/>
                <w:szCs w:val="20"/>
              </w:rPr>
            </w:pPr>
          </w:p>
        </w:tc>
      </w:tr>
      <w:tr w:rsidR="0037076F" w:rsidRPr="00347E36" w14:paraId="17B5BFAA" w14:textId="77777777" w:rsidTr="001267DC">
        <w:tc>
          <w:tcPr>
            <w:tcW w:w="8359" w:type="dxa"/>
          </w:tcPr>
          <w:p w14:paraId="2E805B30" w14:textId="4E8BEC4A" w:rsidR="0037076F" w:rsidRPr="00347E36" w:rsidRDefault="0037076F" w:rsidP="0037076F">
            <w:pPr>
              <w:rPr>
                <w:rFonts w:ascii="Aptos" w:hAnsi="Aptos" w:cs="Arial"/>
              </w:rPr>
            </w:pPr>
            <w:r w:rsidRPr="00347E36">
              <w:rPr>
                <w:rFonts w:ascii="Aptos" w:hAnsi="Aptos" w:cs="Arial"/>
              </w:rPr>
              <w:t>The individual will:</w:t>
            </w:r>
          </w:p>
          <w:p w14:paraId="0D371A6E" w14:textId="1EF12C1E" w:rsidR="0037076F" w:rsidRPr="00347E36" w:rsidRDefault="0037076F" w:rsidP="0037076F">
            <w:pPr>
              <w:numPr>
                <w:ilvl w:val="0"/>
                <w:numId w:val="9"/>
              </w:numPr>
              <w:rPr>
                <w:rFonts w:ascii="Aptos" w:hAnsi="Aptos" w:cs="Arial"/>
              </w:rPr>
            </w:pPr>
            <w:r w:rsidRPr="00347E36">
              <w:rPr>
                <w:rFonts w:ascii="Aptos" w:hAnsi="Aptos" w:cs="Arial"/>
              </w:rPr>
              <w:t>support individuals to make decisions about their surroundings.</w:t>
            </w:r>
          </w:p>
          <w:p w14:paraId="15FDA736" w14:textId="31AACB46" w:rsidR="0037076F" w:rsidRPr="00347E36" w:rsidRDefault="0037076F" w:rsidP="0037076F">
            <w:pPr>
              <w:numPr>
                <w:ilvl w:val="0"/>
                <w:numId w:val="9"/>
              </w:numPr>
              <w:rPr>
                <w:rFonts w:ascii="Aptos" w:hAnsi="Aptos" w:cs="Arial"/>
              </w:rPr>
            </w:pPr>
            <w:r w:rsidRPr="00347E36">
              <w:rPr>
                <w:rFonts w:ascii="Aptos" w:hAnsi="Aptos" w:cs="Arial"/>
              </w:rPr>
              <w:t>where appropriate work with individuals to support them to maintain, develop or regain the skills to manage their own environment and take control of their daily living activities.</w:t>
            </w:r>
          </w:p>
          <w:p w14:paraId="3F046D67" w14:textId="02E7846F" w:rsidR="0037076F" w:rsidRPr="00347E36" w:rsidRDefault="0037076F" w:rsidP="0037076F">
            <w:pPr>
              <w:numPr>
                <w:ilvl w:val="0"/>
                <w:numId w:val="9"/>
              </w:numPr>
              <w:rPr>
                <w:rFonts w:ascii="Aptos" w:hAnsi="Aptos" w:cs="Arial"/>
              </w:rPr>
            </w:pPr>
            <w:r w:rsidRPr="00347E36">
              <w:rPr>
                <w:rFonts w:ascii="Aptos" w:hAnsi="Aptos" w:cs="Arial"/>
              </w:rPr>
              <w:t>recognise the importance of practical issues and the atmosphere within the setting.</w:t>
            </w:r>
          </w:p>
          <w:p w14:paraId="27E5D765" w14:textId="6E58A3CC" w:rsidR="0037076F" w:rsidRPr="00347E36" w:rsidRDefault="0037076F" w:rsidP="0037076F">
            <w:pPr>
              <w:numPr>
                <w:ilvl w:val="0"/>
                <w:numId w:val="9"/>
              </w:numPr>
              <w:rPr>
                <w:rFonts w:ascii="Aptos" w:hAnsi="Aptos" w:cs="Arial"/>
              </w:rPr>
            </w:pPr>
            <w:r w:rsidRPr="00347E36">
              <w:rPr>
                <w:rFonts w:ascii="Aptos" w:hAnsi="Aptos" w:cs="Arial"/>
              </w:rPr>
              <w:t>understand the importance of person centred approaches and use this in the way they work.</w:t>
            </w:r>
          </w:p>
          <w:p w14:paraId="37850267" w14:textId="1B204E92" w:rsidR="0037076F" w:rsidRPr="00347E36" w:rsidRDefault="0037076F" w:rsidP="0037076F">
            <w:pPr>
              <w:numPr>
                <w:ilvl w:val="0"/>
                <w:numId w:val="9"/>
              </w:numPr>
              <w:rPr>
                <w:rFonts w:ascii="Aptos" w:hAnsi="Aptos" w:cs="Arial"/>
              </w:rPr>
            </w:pPr>
            <w:r w:rsidRPr="00347E36">
              <w:rPr>
                <w:rFonts w:ascii="Aptos" w:hAnsi="Aptos" w:cs="Arial"/>
              </w:rPr>
              <w:t>work effectively as a team member and role model.</w:t>
            </w:r>
          </w:p>
          <w:p w14:paraId="2846FED3" w14:textId="142BF670" w:rsidR="0037076F" w:rsidRPr="00347E36" w:rsidRDefault="0037076F" w:rsidP="0037076F">
            <w:pPr>
              <w:numPr>
                <w:ilvl w:val="0"/>
                <w:numId w:val="9"/>
              </w:numPr>
              <w:rPr>
                <w:rFonts w:ascii="Aptos" w:hAnsi="Aptos" w:cs="Arial"/>
              </w:rPr>
            </w:pPr>
            <w:r w:rsidRPr="00347E36">
              <w:rPr>
                <w:rFonts w:ascii="Aptos" w:hAnsi="Aptos" w:cs="Arial"/>
              </w:rPr>
              <w:t>promote the uniqueness of each individual and respect their ownership of their personal environment.</w:t>
            </w:r>
          </w:p>
          <w:p w14:paraId="3EB3EDC7" w14:textId="77777777" w:rsidR="0037076F" w:rsidRPr="00347E36" w:rsidRDefault="0037076F" w:rsidP="0037076F">
            <w:pPr>
              <w:rPr>
                <w:rFonts w:ascii="Aptos" w:hAnsi="Aptos" w:cs="Arial"/>
                <w:b/>
              </w:rPr>
            </w:pPr>
          </w:p>
        </w:tc>
      </w:tr>
      <w:bookmarkEnd w:id="4"/>
    </w:tbl>
    <w:p w14:paraId="72AB52FE" w14:textId="77777777" w:rsidR="0037076F" w:rsidRPr="00347E36" w:rsidRDefault="0037076F" w:rsidP="00AA0562">
      <w:pPr>
        <w:rPr>
          <w:rFonts w:ascii="Aptos" w:hAnsi="Aptos" w:cs="Arial"/>
          <w:b/>
        </w:rPr>
      </w:pPr>
    </w:p>
    <w:tbl>
      <w:tblPr>
        <w:tblStyle w:val="TableGrid"/>
        <w:tblW w:w="8359" w:type="dxa"/>
        <w:tblLook w:val="04A0" w:firstRow="1" w:lastRow="0" w:firstColumn="1" w:lastColumn="0" w:noHBand="0" w:noVBand="1"/>
      </w:tblPr>
      <w:tblGrid>
        <w:gridCol w:w="8359"/>
      </w:tblGrid>
      <w:tr w:rsidR="0037076F" w:rsidRPr="00347E36" w14:paraId="2784918C" w14:textId="77777777" w:rsidTr="001267DC">
        <w:tc>
          <w:tcPr>
            <w:tcW w:w="8359" w:type="dxa"/>
            <w:shd w:val="clear" w:color="auto" w:fill="D8BEEC"/>
          </w:tcPr>
          <w:p w14:paraId="2264EAC3" w14:textId="66D69307" w:rsidR="0037076F" w:rsidRPr="00347E36" w:rsidRDefault="0037076F" w:rsidP="001267DC">
            <w:pPr>
              <w:jc w:val="center"/>
              <w:rPr>
                <w:rFonts w:ascii="Aptos" w:hAnsi="Aptos" w:cs="Arial"/>
              </w:rPr>
            </w:pPr>
            <w:r w:rsidRPr="00347E36">
              <w:rPr>
                <w:rFonts w:ascii="Aptos" w:hAnsi="Aptos" w:cs="Arial"/>
                <w:b/>
              </w:rPr>
              <w:t>Excellence in Palliative and End of Life Care</w:t>
            </w:r>
          </w:p>
          <w:p w14:paraId="148F0FD9" w14:textId="2A81DED6" w:rsidR="0037076F" w:rsidRPr="00347E36" w:rsidRDefault="0037076F" w:rsidP="001267DC">
            <w:pPr>
              <w:rPr>
                <w:rFonts w:ascii="Aptos" w:hAnsi="Aptos" w:cs="Arial"/>
                <w:sz w:val="20"/>
                <w:szCs w:val="20"/>
              </w:rPr>
            </w:pPr>
            <w:r w:rsidRPr="00347E36">
              <w:rPr>
                <w:rFonts w:ascii="Aptos" w:hAnsi="Aptos" w:cs="Arial"/>
                <w:sz w:val="20"/>
                <w:szCs w:val="20"/>
              </w:rPr>
              <w:t>The award is for an individual who may be a strategic worker</w:t>
            </w:r>
            <w:r w:rsidR="00BC7763" w:rsidRPr="00347E36">
              <w:rPr>
                <w:rFonts w:ascii="Aptos" w:hAnsi="Aptos" w:cs="Arial"/>
                <w:sz w:val="20"/>
                <w:szCs w:val="20"/>
              </w:rPr>
              <w:t>, a specialist (e.g. paediatrics, pain control or older people)</w:t>
            </w:r>
            <w:r w:rsidRPr="00347E36">
              <w:rPr>
                <w:rFonts w:ascii="Aptos" w:hAnsi="Aptos" w:cs="Arial"/>
                <w:sz w:val="20"/>
                <w:szCs w:val="20"/>
              </w:rPr>
              <w:t xml:space="preserve"> or a care practitioner.</w:t>
            </w:r>
          </w:p>
          <w:p w14:paraId="4F5FC139" w14:textId="77777777" w:rsidR="0037076F" w:rsidRPr="00347E36" w:rsidRDefault="0037076F" w:rsidP="001267DC">
            <w:pPr>
              <w:rPr>
                <w:rFonts w:ascii="Aptos" w:hAnsi="Aptos"/>
                <w:color w:val="D8BEEC"/>
                <w:sz w:val="20"/>
                <w:szCs w:val="20"/>
              </w:rPr>
            </w:pPr>
          </w:p>
        </w:tc>
      </w:tr>
      <w:tr w:rsidR="0037076F" w:rsidRPr="00347E36" w14:paraId="40BE306F" w14:textId="77777777" w:rsidTr="001267DC">
        <w:tc>
          <w:tcPr>
            <w:tcW w:w="8359" w:type="dxa"/>
          </w:tcPr>
          <w:p w14:paraId="76C432D9" w14:textId="77777777" w:rsidR="00BC7763" w:rsidRPr="00347E36" w:rsidRDefault="00BC7763" w:rsidP="00BC7763">
            <w:pPr>
              <w:rPr>
                <w:rFonts w:ascii="Aptos" w:hAnsi="Aptos" w:cs="Arial"/>
                <w:sz w:val="22"/>
                <w:szCs w:val="22"/>
              </w:rPr>
            </w:pPr>
            <w:r w:rsidRPr="00347E36">
              <w:rPr>
                <w:rFonts w:ascii="Aptos" w:hAnsi="Aptos" w:cs="Arial"/>
                <w:sz w:val="22"/>
                <w:szCs w:val="22"/>
              </w:rPr>
              <w:t>The individual will:</w:t>
            </w:r>
          </w:p>
          <w:p w14:paraId="5FDFB8D9" w14:textId="227F61EC" w:rsidR="00BC7763" w:rsidRPr="00347E36" w:rsidRDefault="00BC7763" w:rsidP="00BC7763">
            <w:pPr>
              <w:numPr>
                <w:ilvl w:val="0"/>
                <w:numId w:val="9"/>
              </w:numPr>
              <w:rPr>
                <w:rFonts w:ascii="Aptos" w:hAnsi="Aptos" w:cs="Arial"/>
                <w:sz w:val="22"/>
                <w:szCs w:val="22"/>
              </w:rPr>
            </w:pPr>
            <w:r w:rsidRPr="00347E36">
              <w:rPr>
                <w:rFonts w:ascii="Aptos" w:hAnsi="Aptos" w:cs="Arial"/>
                <w:sz w:val="22"/>
                <w:szCs w:val="22"/>
              </w:rPr>
              <w:t>support individuals to make decisions about their surroundings.</w:t>
            </w:r>
          </w:p>
          <w:p w14:paraId="24C34D27" w14:textId="77777777" w:rsidR="00BC7763" w:rsidRPr="00347E36" w:rsidRDefault="00BC7763" w:rsidP="00BC7763">
            <w:pPr>
              <w:numPr>
                <w:ilvl w:val="0"/>
                <w:numId w:val="9"/>
              </w:numPr>
              <w:rPr>
                <w:rFonts w:ascii="Aptos" w:hAnsi="Aptos" w:cs="Arial"/>
                <w:sz w:val="22"/>
                <w:szCs w:val="22"/>
              </w:rPr>
            </w:pPr>
            <w:r w:rsidRPr="00347E36">
              <w:rPr>
                <w:rFonts w:ascii="Aptos" w:hAnsi="Aptos" w:cs="Arial"/>
                <w:sz w:val="22"/>
                <w:szCs w:val="22"/>
              </w:rPr>
              <w:t>where appropriate work with individuals to support them to maintain, develop or regain the skills to manage their own environment and take control of their daily living activities.</w:t>
            </w:r>
          </w:p>
          <w:p w14:paraId="73738F5B" w14:textId="77777777" w:rsidR="00BC7763" w:rsidRPr="00347E36" w:rsidRDefault="00BC7763" w:rsidP="00BC7763">
            <w:pPr>
              <w:numPr>
                <w:ilvl w:val="0"/>
                <w:numId w:val="9"/>
              </w:numPr>
              <w:rPr>
                <w:rFonts w:ascii="Aptos" w:hAnsi="Aptos" w:cs="Arial"/>
                <w:sz w:val="22"/>
                <w:szCs w:val="22"/>
              </w:rPr>
            </w:pPr>
            <w:r w:rsidRPr="00347E36">
              <w:rPr>
                <w:rFonts w:ascii="Aptos" w:hAnsi="Aptos" w:cs="Arial"/>
                <w:sz w:val="22"/>
                <w:szCs w:val="22"/>
              </w:rPr>
              <w:t>recognise the importance of practical issues and the atmosphere within the setting.</w:t>
            </w:r>
          </w:p>
          <w:p w14:paraId="334F8D1F" w14:textId="77777777" w:rsidR="00BC7763" w:rsidRPr="00347E36" w:rsidRDefault="00BC7763" w:rsidP="00BC7763">
            <w:pPr>
              <w:numPr>
                <w:ilvl w:val="0"/>
                <w:numId w:val="9"/>
              </w:numPr>
              <w:rPr>
                <w:rFonts w:ascii="Aptos" w:hAnsi="Aptos" w:cs="Arial"/>
                <w:sz w:val="22"/>
                <w:szCs w:val="22"/>
              </w:rPr>
            </w:pPr>
            <w:r w:rsidRPr="00347E36">
              <w:rPr>
                <w:rFonts w:ascii="Aptos" w:hAnsi="Aptos" w:cs="Arial"/>
                <w:sz w:val="22"/>
                <w:szCs w:val="22"/>
              </w:rPr>
              <w:t>understand the importance of person centred approaches and use this in the way they work.</w:t>
            </w:r>
          </w:p>
          <w:p w14:paraId="75354657" w14:textId="77777777" w:rsidR="00BC7763" w:rsidRPr="00347E36" w:rsidRDefault="00BC7763" w:rsidP="00BC7763">
            <w:pPr>
              <w:ind w:left="360"/>
              <w:rPr>
                <w:rFonts w:ascii="Aptos" w:hAnsi="Aptos" w:cs="Arial"/>
                <w:sz w:val="22"/>
                <w:szCs w:val="22"/>
              </w:rPr>
            </w:pPr>
          </w:p>
          <w:p w14:paraId="22180C98" w14:textId="5C9BD29B" w:rsidR="00BC7763" w:rsidRPr="00347E36" w:rsidRDefault="00BC7763" w:rsidP="00BC7763">
            <w:pPr>
              <w:rPr>
                <w:rFonts w:ascii="Aptos" w:hAnsi="Aptos" w:cs="Arial"/>
                <w:b/>
                <w:bCs/>
                <w:sz w:val="22"/>
                <w:szCs w:val="22"/>
              </w:rPr>
            </w:pPr>
            <w:r w:rsidRPr="00347E36">
              <w:rPr>
                <w:rFonts w:ascii="Aptos" w:hAnsi="Aptos" w:cs="Arial"/>
                <w:b/>
                <w:bCs/>
                <w:sz w:val="22"/>
                <w:szCs w:val="22"/>
              </w:rPr>
              <w:t>In addition</w:t>
            </w:r>
          </w:p>
          <w:p w14:paraId="43E602AE" w14:textId="77777777" w:rsidR="00BC7763" w:rsidRPr="00347E36" w:rsidRDefault="00BC7763" w:rsidP="00BC7763">
            <w:pPr>
              <w:rPr>
                <w:rFonts w:ascii="Aptos" w:hAnsi="Aptos" w:cs="Arial"/>
                <w:sz w:val="22"/>
                <w:szCs w:val="22"/>
              </w:rPr>
            </w:pPr>
          </w:p>
          <w:p w14:paraId="6830D83A" w14:textId="18E3F667" w:rsidR="0037076F" w:rsidRPr="00347E36" w:rsidRDefault="0037076F" w:rsidP="0037076F">
            <w:pPr>
              <w:rPr>
                <w:rFonts w:ascii="Aptos" w:hAnsi="Aptos" w:cs="Arial"/>
              </w:rPr>
            </w:pPr>
            <w:r w:rsidRPr="00347E36">
              <w:rPr>
                <w:rFonts w:ascii="Aptos" w:hAnsi="Aptos" w:cs="Arial"/>
              </w:rPr>
              <w:t xml:space="preserve">The individual (strategic worker) will: </w:t>
            </w:r>
          </w:p>
          <w:p w14:paraId="34E41724" w14:textId="4A19319E" w:rsidR="0037076F" w:rsidRPr="00347E36" w:rsidRDefault="0037076F" w:rsidP="0037076F">
            <w:pPr>
              <w:pStyle w:val="ListParagraph"/>
              <w:numPr>
                <w:ilvl w:val="0"/>
                <w:numId w:val="17"/>
              </w:numPr>
              <w:rPr>
                <w:rFonts w:ascii="Aptos" w:hAnsi="Aptos" w:cs="Arial"/>
              </w:rPr>
            </w:pPr>
            <w:r w:rsidRPr="00347E36">
              <w:rPr>
                <w:rFonts w:ascii="Aptos" w:hAnsi="Aptos" w:cs="Arial"/>
              </w:rPr>
              <w:t>ensure staff are skilled and working to ensure good end of life palliative care i</w:t>
            </w:r>
            <w:r w:rsidR="00BC7763" w:rsidRPr="00347E36">
              <w:rPr>
                <w:rFonts w:ascii="Aptos" w:hAnsi="Aptos" w:cs="Arial"/>
              </w:rPr>
              <w:t>s</w:t>
            </w:r>
            <w:r w:rsidRPr="00347E36">
              <w:rPr>
                <w:rFonts w:ascii="Aptos" w:hAnsi="Aptos" w:cs="Arial"/>
              </w:rPr>
              <w:t xml:space="preserve"> available in the</w:t>
            </w:r>
            <w:r w:rsidR="00BC7763" w:rsidRPr="00347E36">
              <w:rPr>
                <w:rFonts w:ascii="Aptos" w:hAnsi="Aptos" w:cs="Arial"/>
              </w:rPr>
              <w:t xml:space="preserve"> </w:t>
            </w:r>
            <w:r w:rsidRPr="00347E36">
              <w:rPr>
                <w:rFonts w:ascii="Aptos" w:hAnsi="Aptos" w:cs="Arial"/>
              </w:rPr>
              <w:t>setting.</w:t>
            </w:r>
          </w:p>
          <w:p w14:paraId="2D589366" w14:textId="6A55462F" w:rsidR="0037076F" w:rsidRPr="00347E36" w:rsidRDefault="00BC7763" w:rsidP="00BC7763">
            <w:pPr>
              <w:pStyle w:val="ListParagraph"/>
              <w:numPr>
                <w:ilvl w:val="0"/>
                <w:numId w:val="17"/>
              </w:numPr>
              <w:rPr>
                <w:rFonts w:ascii="Aptos" w:hAnsi="Aptos" w:cs="Arial"/>
              </w:rPr>
            </w:pPr>
            <w:r w:rsidRPr="00347E36">
              <w:rPr>
                <w:rFonts w:ascii="Aptos" w:hAnsi="Aptos"/>
              </w:rPr>
              <w:t>be</w:t>
            </w:r>
            <w:r w:rsidR="0037076F" w:rsidRPr="00347E36">
              <w:rPr>
                <w:rFonts w:ascii="Aptos" w:hAnsi="Aptos"/>
              </w:rPr>
              <w:t xml:space="preserve"> aware of The Palliative and End of Life Delivery Plan and be able to discuss the way their organisation manages good quality palliative and end of life care</w:t>
            </w:r>
            <w:r w:rsidRPr="00347E36">
              <w:rPr>
                <w:rFonts w:ascii="Aptos" w:hAnsi="Aptos"/>
              </w:rPr>
              <w:t>.</w:t>
            </w:r>
            <w:r w:rsidR="0037076F" w:rsidRPr="00347E36">
              <w:rPr>
                <w:rFonts w:ascii="Aptos" w:hAnsi="Aptos"/>
              </w:rPr>
              <w:t xml:space="preserve">   </w:t>
            </w:r>
          </w:p>
          <w:p w14:paraId="3A1B894C" w14:textId="64726C03" w:rsidR="0037076F" w:rsidRPr="00347E36" w:rsidRDefault="00BC7763" w:rsidP="00BC7763">
            <w:pPr>
              <w:pStyle w:val="ListParagraph"/>
              <w:numPr>
                <w:ilvl w:val="0"/>
                <w:numId w:val="19"/>
              </w:numPr>
              <w:rPr>
                <w:rFonts w:ascii="Aptos" w:hAnsi="Aptos" w:cs="Arial"/>
              </w:rPr>
            </w:pPr>
            <w:r w:rsidRPr="00347E36">
              <w:rPr>
                <w:rFonts w:ascii="Aptos" w:hAnsi="Aptos" w:cs="Arial"/>
              </w:rPr>
              <w:t>be</w:t>
            </w:r>
            <w:r w:rsidR="0037076F" w:rsidRPr="00347E36">
              <w:rPr>
                <w:rFonts w:ascii="Aptos" w:hAnsi="Aptos" w:cs="Arial"/>
              </w:rPr>
              <w:t xml:space="preserve"> skilled at multi professional working</w:t>
            </w:r>
            <w:r w:rsidRPr="00347E36">
              <w:rPr>
                <w:rFonts w:ascii="Aptos" w:hAnsi="Aptos" w:cs="Arial"/>
              </w:rPr>
              <w:t>.</w:t>
            </w:r>
          </w:p>
          <w:p w14:paraId="372D0198" w14:textId="77777777" w:rsidR="00BC7763" w:rsidRPr="00347E36" w:rsidRDefault="00BC7763" w:rsidP="00BC7763">
            <w:pPr>
              <w:pStyle w:val="ListParagraph"/>
              <w:numPr>
                <w:ilvl w:val="0"/>
                <w:numId w:val="19"/>
              </w:numPr>
              <w:rPr>
                <w:rFonts w:ascii="Aptos" w:hAnsi="Aptos" w:cs="Arial"/>
              </w:rPr>
            </w:pPr>
            <w:r w:rsidRPr="00347E36">
              <w:rPr>
                <w:rFonts w:ascii="Aptos" w:hAnsi="Aptos" w:cs="Arial"/>
              </w:rPr>
              <w:t xml:space="preserve">demonstrate </w:t>
            </w:r>
            <w:r w:rsidR="0037076F" w:rsidRPr="00347E36">
              <w:rPr>
                <w:rFonts w:ascii="Aptos" w:hAnsi="Aptos" w:cs="Arial"/>
              </w:rPr>
              <w:t xml:space="preserve">excellence in </w:t>
            </w:r>
            <w:r w:rsidRPr="00347E36">
              <w:rPr>
                <w:rFonts w:ascii="Aptos" w:hAnsi="Aptos" w:cs="Arial"/>
              </w:rPr>
              <w:t xml:space="preserve">their </w:t>
            </w:r>
            <w:r w:rsidR="0037076F" w:rsidRPr="00347E36">
              <w:rPr>
                <w:rFonts w:ascii="Aptos" w:hAnsi="Aptos" w:cs="Arial"/>
              </w:rPr>
              <w:t>own practice</w:t>
            </w:r>
          </w:p>
          <w:p w14:paraId="45CE5373" w14:textId="1528CFCF" w:rsidR="0037076F" w:rsidRPr="00347E36" w:rsidRDefault="0037076F" w:rsidP="00BC7763">
            <w:pPr>
              <w:pStyle w:val="ListParagraph"/>
              <w:numPr>
                <w:ilvl w:val="0"/>
                <w:numId w:val="19"/>
              </w:numPr>
              <w:rPr>
                <w:rFonts w:ascii="Aptos" w:hAnsi="Aptos" w:cs="Arial"/>
              </w:rPr>
            </w:pPr>
            <w:r w:rsidRPr="00347E36">
              <w:rPr>
                <w:rFonts w:ascii="Aptos" w:hAnsi="Aptos" w:cs="Arial"/>
              </w:rPr>
              <w:t>influenc</w:t>
            </w:r>
            <w:r w:rsidR="00BC7763" w:rsidRPr="00347E36">
              <w:rPr>
                <w:rFonts w:ascii="Aptos" w:hAnsi="Aptos" w:cs="Arial"/>
              </w:rPr>
              <w:t>e/</w:t>
            </w:r>
            <w:r w:rsidRPr="00347E36">
              <w:rPr>
                <w:rFonts w:ascii="Aptos" w:hAnsi="Aptos" w:cs="Arial"/>
              </w:rPr>
              <w:t>instigat</w:t>
            </w:r>
            <w:r w:rsidR="00BC7763" w:rsidRPr="00347E36">
              <w:rPr>
                <w:rFonts w:ascii="Aptos" w:hAnsi="Aptos" w:cs="Arial"/>
              </w:rPr>
              <w:t>e</w:t>
            </w:r>
            <w:r w:rsidRPr="00347E36">
              <w:rPr>
                <w:rFonts w:ascii="Aptos" w:hAnsi="Aptos" w:cs="Arial"/>
              </w:rPr>
              <w:t xml:space="preserve"> best practice in the work of others</w:t>
            </w:r>
            <w:r w:rsidR="00BC7763" w:rsidRPr="00347E36">
              <w:rPr>
                <w:rFonts w:ascii="Aptos" w:hAnsi="Aptos" w:cs="Arial"/>
              </w:rPr>
              <w:t>.</w:t>
            </w:r>
          </w:p>
          <w:p w14:paraId="17644AB5" w14:textId="77777777" w:rsidR="0037076F" w:rsidRPr="00347E36" w:rsidRDefault="0037076F" w:rsidP="0037076F">
            <w:pPr>
              <w:rPr>
                <w:rFonts w:ascii="Aptos" w:hAnsi="Aptos" w:cs="Arial"/>
                <w:color w:val="FF0000"/>
              </w:rPr>
            </w:pPr>
          </w:p>
          <w:p w14:paraId="7D92B2C1" w14:textId="56D0B449" w:rsidR="0037076F" w:rsidRPr="00347E36" w:rsidRDefault="0037076F" w:rsidP="0037076F">
            <w:pPr>
              <w:rPr>
                <w:rFonts w:ascii="Aptos" w:hAnsi="Aptos" w:cs="Arial"/>
              </w:rPr>
            </w:pPr>
            <w:r w:rsidRPr="00347E36">
              <w:rPr>
                <w:rFonts w:ascii="Aptos" w:hAnsi="Aptos" w:cs="Arial"/>
              </w:rPr>
              <w:t xml:space="preserve">The </w:t>
            </w:r>
            <w:r w:rsidR="00BC7763" w:rsidRPr="00347E36">
              <w:rPr>
                <w:rFonts w:ascii="Aptos" w:hAnsi="Aptos" w:cs="Arial"/>
              </w:rPr>
              <w:t>individual (</w:t>
            </w:r>
            <w:r w:rsidRPr="00347E36">
              <w:rPr>
                <w:rFonts w:ascii="Aptos" w:hAnsi="Aptos" w:cs="Arial"/>
              </w:rPr>
              <w:t>care worker</w:t>
            </w:r>
            <w:r w:rsidR="00BC7763" w:rsidRPr="00347E36">
              <w:rPr>
                <w:rFonts w:ascii="Aptos" w:hAnsi="Aptos" w:cs="Arial"/>
              </w:rPr>
              <w:t>)</w:t>
            </w:r>
            <w:r w:rsidRPr="00347E36">
              <w:rPr>
                <w:rFonts w:ascii="Aptos" w:hAnsi="Aptos" w:cs="Arial"/>
              </w:rPr>
              <w:t xml:space="preserve"> </w:t>
            </w:r>
            <w:r w:rsidR="00BC7763" w:rsidRPr="00347E36">
              <w:rPr>
                <w:rFonts w:ascii="Aptos" w:hAnsi="Aptos" w:cs="Arial"/>
              </w:rPr>
              <w:t>will</w:t>
            </w:r>
            <w:r w:rsidRPr="00347E36">
              <w:rPr>
                <w:rFonts w:ascii="Aptos" w:hAnsi="Aptos" w:cs="Arial"/>
              </w:rPr>
              <w:t xml:space="preserve">: </w:t>
            </w:r>
          </w:p>
          <w:p w14:paraId="7FE08E5F" w14:textId="25D73B65" w:rsidR="0037076F" w:rsidRPr="00347E36" w:rsidRDefault="0037076F" w:rsidP="00BC7763">
            <w:pPr>
              <w:pStyle w:val="ListParagraph"/>
              <w:numPr>
                <w:ilvl w:val="0"/>
                <w:numId w:val="20"/>
              </w:numPr>
              <w:rPr>
                <w:rFonts w:ascii="Aptos" w:hAnsi="Aptos" w:cs="Arial"/>
              </w:rPr>
            </w:pPr>
            <w:r w:rsidRPr="00347E36">
              <w:rPr>
                <w:rFonts w:ascii="Aptos" w:hAnsi="Aptos" w:cs="Arial"/>
              </w:rPr>
              <w:t>use a holistic approach</w:t>
            </w:r>
            <w:r w:rsidR="00BC7763" w:rsidRPr="00347E36">
              <w:rPr>
                <w:rFonts w:ascii="Aptos" w:hAnsi="Aptos" w:cs="Arial"/>
              </w:rPr>
              <w:t>.</w:t>
            </w:r>
          </w:p>
          <w:p w14:paraId="64C2C0E1" w14:textId="703D2F67" w:rsidR="0037076F" w:rsidRPr="00347E36" w:rsidRDefault="0037076F" w:rsidP="00BC7763">
            <w:pPr>
              <w:pStyle w:val="ListParagraph"/>
              <w:numPr>
                <w:ilvl w:val="0"/>
                <w:numId w:val="20"/>
              </w:numPr>
              <w:rPr>
                <w:rFonts w:ascii="Aptos" w:hAnsi="Aptos" w:cs="Arial"/>
              </w:rPr>
            </w:pPr>
            <w:r w:rsidRPr="00347E36">
              <w:rPr>
                <w:rFonts w:ascii="Aptos" w:hAnsi="Aptos" w:cs="Arial"/>
              </w:rPr>
              <w:lastRenderedPageBreak/>
              <w:t>ha</w:t>
            </w:r>
            <w:r w:rsidR="00BC7763" w:rsidRPr="00347E36">
              <w:rPr>
                <w:rFonts w:ascii="Aptos" w:hAnsi="Aptos" w:cs="Arial"/>
              </w:rPr>
              <w:t>ve</w:t>
            </w:r>
            <w:r w:rsidRPr="00347E36">
              <w:rPr>
                <w:rFonts w:ascii="Aptos" w:hAnsi="Aptos" w:cs="Arial"/>
              </w:rPr>
              <w:t xml:space="preserve"> the knowledge and maintain</w:t>
            </w:r>
            <w:r w:rsidR="00BC7763" w:rsidRPr="00347E36">
              <w:rPr>
                <w:rFonts w:ascii="Aptos" w:hAnsi="Aptos" w:cs="Arial"/>
              </w:rPr>
              <w:t xml:space="preserve"> through practice (</w:t>
            </w:r>
            <w:r w:rsidRPr="00347E36">
              <w:rPr>
                <w:rFonts w:ascii="Aptos" w:hAnsi="Aptos" w:cs="Arial"/>
              </w:rPr>
              <w:t>e.g. pain control, dignity, and a peaceful death</w:t>
            </w:r>
            <w:r w:rsidR="00BC7763" w:rsidRPr="00347E36">
              <w:rPr>
                <w:rFonts w:ascii="Aptos" w:hAnsi="Aptos" w:cs="Arial"/>
              </w:rPr>
              <w:t>).</w:t>
            </w:r>
          </w:p>
          <w:p w14:paraId="1E6E6702" w14:textId="6E9F4C40" w:rsidR="0037076F" w:rsidRPr="00347E36" w:rsidRDefault="00BC7763" w:rsidP="00BC7763">
            <w:pPr>
              <w:pStyle w:val="ListParagraph"/>
              <w:numPr>
                <w:ilvl w:val="0"/>
                <w:numId w:val="20"/>
              </w:numPr>
              <w:rPr>
                <w:rFonts w:ascii="Aptos" w:hAnsi="Aptos" w:cs="Arial"/>
              </w:rPr>
            </w:pPr>
            <w:r w:rsidRPr="00347E36">
              <w:rPr>
                <w:rFonts w:ascii="Aptos" w:hAnsi="Aptos" w:cs="Arial"/>
              </w:rPr>
              <w:t>be</w:t>
            </w:r>
            <w:r w:rsidR="0037076F" w:rsidRPr="00347E36">
              <w:rPr>
                <w:rFonts w:ascii="Aptos" w:hAnsi="Aptos" w:cs="Arial"/>
              </w:rPr>
              <w:t xml:space="preserve"> able to provide examples of evidence based practice</w:t>
            </w:r>
            <w:r w:rsidRPr="00347E36">
              <w:rPr>
                <w:rFonts w:ascii="Aptos" w:hAnsi="Aptos" w:cs="Arial"/>
              </w:rPr>
              <w:t>.</w:t>
            </w:r>
          </w:p>
          <w:p w14:paraId="0C728774" w14:textId="4187AFBA" w:rsidR="0037076F" w:rsidRPr="00347E36" w:rsidRDefault="00BC7763" w:rsidP="00BC7763">
            <w:pPr>
              <w:pStyle w:val="ListParagraph"/>
              <w:numPr>
                <w:ilvl w:val="0"/>
                <w:numId w:val="20"/>
              </w:numPr>
              <w:rPr>
                <w:rFonts w:ascii="Aptos" w:hAnsi="Aptos" w:cs="Arial"/>
              </w:rPr>
            </w:pPr>
            <w:r w:rsidRPr="00347E36">
              <w:rPr>
                <w:rFonts w:ascii="Aptos" w:hAnsi="Aptos"/>
              </w:rPr>
              <w:t xml:space="preserve">Be </w:t>
            </w:r>
            <w:r w:rsidR="0037076F" w:rsidRPr="00347E36">
              <w:rPr>
                <w:rFonts w:ascii="Aptos" w:hAnsi="Aptos"/>
              </w:rPr>
              <w:t xml:space="preserve">able to reflect on the way they have used their skills and knowledge to support the individual and those close to them throughout </w:t>
            </w:r>
            <w:r w:rsidRPr="00347E36">
              <w:rPr>
                <w:rFonts w:ascii="Aptos" w:hAnsi="Aptos"/>
              </w:rPr>
              <w:t>their care</w:t>
            </w:r>
            <w:r w:rsidR="0037076F" w:rsidRPr="00347E36">
              <w:rPr>
                <w:rFonts w:ascii="Aptos" w:hAnsi="Aptos"/>
              </w:rPr>
              <w:t>.</w:t>
            </w:r>
          </w:p>
          <w:p w14:paraId="58C2D159" w14:textId="77777777" w:rsidR="0037076F" w:rsidRPr="00347E36" w:rsidRDefault="0037076F" w:rsidP="0037076F">
            <w:pPr>
              <w:numPr>
                <w:ilvl w:val="0"/>
                <w:numId w:val="9"/>
              </w:numPr>
              <w:rPr>
                <w:rFonts w:ascii="Aptos" w:hAnsi="Aptos" w:cs="Arial"/>
              </w:rPr>
            </w:pPr>
            <w:r w:rsidRPr="00347E36">
              <w:rPr>
                <w:rFonts w:ascii="Aptos" w:hAnsi="Aptos" w:cs="Arial"/>
              </w:rPr>
              <w:t>work effectively as a team member and role model.</w:t>
            </w:r>
          </w:p>
          <w:p w14:paraId="44E6190D" w14:textId="77777777" w:rsidR="0037076F" w:rsidRPr="00347E36" w:rsidRDefault="0037076F" w:rsidP="0037076F">
            <w:pPr>
              <w:numPr>
                <w:ilvl w:val="0"/>
                <w:numId w:val="9"/>
              </w:numPr>
              <w:rPr>
                <w:rFonts w:ascii="Aptos" w:hAnsi="Aptos" w:cs="Arial"/>
              </w:rPr>
            </w:pPr>
            <w:r w:rsidRPr="00347E36">
              <w:rPr>
                <w:rFonts w:ascii="Aptos" w:hAnsi="Aptos" w:cs="Arial"/>
              </w:rPr>
              <w:t>promote the uniqueness of each individual and respect their ownership of their personal environment.</w:t>
            </w:r>
          </w:p>
          <w:p w14:paraId="4A5BD9C5" w14:textId="77777777" w:rsidR="0037076F" w:rsidRPr="00347E36" w:rsidRDefault="0037076F" w:rsidP="001267DC">
            <w:pPr>
              <w:rPr>
                <w:rFonts w:ascii="Aptos" w:hAnsi="Aptos" w:cs="Arial"/>
                <w:b/>
              </w:rPr>
            </w:pPr>
          </w:p>
        </w:tc>
      </w:tr>
    </w:tbl>
    <w:p w14:paraId="4421C02B" w14:textId="77777777" w:rsidR="0037076F" w:rsidRDefault="0037076F" w:rsidP="00AA0562">
      <w:pPr>
        <w:rPr>
          <w:rFonts w:ascii="Aptos" w:hAnsi="Aptos" w:cs="Arial"/>
          <w:b/>
        </w:rPr>
      </w:pPr>
    </w:p>
    <w:p w14:paraId="5486B452" w14:textId="77777777" w:rsidR="004534A6" w:rsidRPr="00347E36" w:rsidRDefault="004534A6" w:rsidP="00AA0562">
      <w:pPr>
        <w:rPr>
          <w:rFonts w:ascii="Aptos" w:hAnsi="Aptos" w:cs="Arial"/>
          <w:b/>
        </w:rPr>
      </w:pPr>
    </w:p>
    <w:tbl>
      <w:tblPr>
        <w:tblStyle w:val="TableGrid"/>
        <w:tblW w:w="8359" w:type="dxa"/>
        <w:tblLook w:val="04A0" w:firstRow="1" w:lastRow="0" w:firstColumn="1" w:lastColumn="0" w:noHBand="0" w:noVBand="1"/>
      </w:tblPr>
      <w:tblGrid>
        <w:gridCol w:w="8359"/>
      </w:tblGrid>
      <w:tr w:rsidR="00BC7763" w:rsidRPr="00347E36" w14:paraId="0DB51E81" w14:textId="77777777" w:rsidTr="001267DC">
        <w:tc>
          <w:tcPr>
            <w:tcW w:w="8359" w:type="dxa"/>
            <w:shd w:val="clear" w:color="auto" w:fill="D8BEEC"/>
          </w:tcPr>
          <w:p w14:paraId="24EA806F" w14:textId="400D756A" w:rsidR="00BC7763" w:rsidRPr="00347E36" w:rsidRDefault="00BC7763" w:rsidP="001267DC">
            <w:pPr>
              <w:jc w:val="center"/>
              <w:rPr>
                <w:rFonts w:ascii="Aptos" w:hAnsi="Aptos" w:cs="Arial"/>
                <w:b/>
              </w:rPr>
            </w:pPr>
            <w:r w:rsidRPr="00347E36">
              <w:rPr>
                <w:rFonts w:ascii="Aptos" w:hAnsi="Aptos" w:cs="Arial"/>
                <w:b/>
              </w:rPr>
              <w:t>Excellence in Dementia Care</w:t>
            </w:r>
          </w:p>
          <w:p w14:paraId="3BD80E46" w14:textId="1D2AE0A1" w:rsidR="00F56E17" w:rsidRPr="00347E36" w:rsidRDefault="00F56E17" w:rsidP="00F56E17">
            <w:pPr>
              <w:rPr>
                <w:rFonts w:ascii="Aptos" w:hAnsi="Aptos" w:cs="Arial"/>
                <w:bCs/>
                <w:sz w:val="20"/>
                <w:szCs w:val="20"/>
              </w:rPr>
            </w:pPr>
            <w:r w:rsidRPr="00347E36">
              <w:rPr>
                <w:rFonts w:ascii="Aptos" w:hAnsi="Aptos" w:cs="Arial"/>
                <w:bCs/>
                <w:sz w:val="20"/>
                <w:szCs w:val="20"/>
              </w:rPr>
              <w:t>Examples of the nominee’s work and outcomes should be recorded.</w:t>
            </w:r>
          </w:p>
          <w:p w14:paraId="704E7A42" w14:textId="77777777" w:rsidR="00BC7763" w:rsidRPr="00347E36" w:rsidRDefault="00BC7763" w:rsidP="00F56E17">
            <w:pPr>
              <w:rPr>
                <w:rFonts w:ascii="Aptos" w:hAnsi="Aptos"/>
                <w:color w:val="D8BEEC"/>
                <w:sz w:val="20"/>
                <w:szCs w:val="20"/>
              </w:rPr>
            </w:pPr>
          </w:p>
        </w:tc>
      </w:tr>
      <w:tr w:rsidR="00BC7763" w:rsidRPr="00347E36" w14:paraId="7777F8E2" w14:textId="77777777" w:rsidTr="001267DC">
        <w:tc>
          <w:tcPr>
            <w:tcW w:w="8359" w:type="dxa"/>
          </w:tcPr>
          <w:p w14:paraId="55CA2C66" w14:textId="7E1E20D5" w:rsidR="00BC7763" w:rsidRPr="00347E36" w:rsidRDefault="00BC7763" w:rsidP="00BC7763">
            <w:pPr>
              <w:rPr>
                <w:rFonts w:ascii="Aptos" w:hAnsi="Aptos" w:cs="Arial"/>
              </w:rPr>
            </w:pPr>
            <w:r w:rsidRPr="00347E36">
              <w:rPr>
                <w:rFonts w:ascii="Aptos" w:hAnsi="Aptos" w:cs="Arial"/>
              </w:rPr>
              <w:t xml:space="preserve">The </w:t>
            </w:r>
            <w:r w:rsidR="00F56E17" w:rsidRPr="00347E36">
              <w:rPr>
                <w:rFonts w:ascii="Aptos" w:hAnsi="Aptos" w:cs="Arial"/>
              </w:rPr>
              <w:t>individual</w:t>
            </w:r>
            <w:r w:rsidRPr="00347E36">
              <w:rPr>
                <w:rFonts w:ascii="Aptos" w:hAnsi="Aptos" w:cs="Arial"/>
              </w:rPr>
              <w:t xml:space="preserve"> will:</w:t>
            </w:r>
          </w:p>
          <w:p w14:paraId="48163B5E" w14:textId="64DE9445" w:rsidR="00BC7763" w:rsidRPr="00347E36" w:rsidRDefault="00BC7763" w:rsidP="00BC7763">
            <w:pPr>
              <w:numPr>
                <w:ilvl w:val="0"/>
                <w:numId w:val="6"/>
              </w:numPr>
              <w:rPr>
                <w:rFonts w:ascii="Aptos" w:hAnsi="Aptos" w:cs="Arial"/>
              </w:rPr>
            </w:pPr>
            <w:r w:rsidRPr="00347E36">
              <w:rPr>
                <w:rFonts w:ascii="Aptos" w:hAnsi="Aptos" w:cs="Arial"/>
              </w:rPr>
              <w:t>demonstrate a thorough understanding of the nature and impact of mental health issues on individuals</w:t>
            </w:r>
            <w:r w:rsidR="00F56E17" w:rsidRPr="00347E36">
              <w:rPr>
                <w:rFonts w:ascii="Aptos" w:hAnsi="Aptos" w:cs="Arial"/>
              </w:rPr>
              <w:t>.</w:t>
            </w:r>
          </w:p>
          <w:p w14:paraId="17F057B9" w14:textId="3D7B1D59" w:rsidR="00BC7763" w:rsidRPr="00347E36" w:rsidRDefault="00BC7763" w:rsidP="00BC7763">
            <w:pPr>
              <w:numPr>
                <w:ilvl w:val="0"/>
                <w:numId w:val="6"/>
              </w:numPr>
              <w:rPr>
                <w:rFonts w:ascii="Aptos" w:hAnsi="Aptos" w:cs="Arial"/>
              </w:rPr>
            </w:pPr>
            <w:r w:rsidRPr="00347E36">
              <w:rPr>
                <w:rFonts w:ascii="Aptos" w:hAnsi="Aptos" w:cs="Arial"/>
              </w:rPr>
              <w:t>understand the impact of dementia upon the key people in individuals</w:t>
            </w:r>
            <w:r w:rsidR="00F56E17" w:rsidRPr="00347E36">
              <w:rPr>
                <w:rFonts w:ascii="Aptos" w:hAnsi="Aptos" w:cs="Arial"/>
              </w:rPr>
              <w:t>’</w:t>
            </w:r>
            <w:r w:rsidRPr="00347E36">
              <w:rPr>
                <w:rFonts w:ascii="Aptos" w:hAnsi="Aptos" w:cs="Arial"/>
              </w:rPr>
              <w:t xml:space="preserve"> lives </w:t>
            </w:r>
          </w:p>
          <w:p w14:paraId="7A620E20" w14:textId="49EB15E0" w:rsidR="00BC7763" w:rsidRPr="00347E36" w:rsidRDefault="00BC7763" w:rsidP="00BC7763">
            <w:pPr>
              <w:numPr>
                <w:ilvl w:val="0"/>
                <w:numId w:val="6"/>
              </w:numPr>
              <w:rPr>
                <w:rFonts w:ascii="Aptos" w:hAnsi="Aptos" w:cs="Arial"/>
              </w:rPr>
            </w:pPr>
            <w:r w:rsidRPr="00347E36">
              <w:rPr>
                <w:rFonts w:ascii="Aptos" w:hAnsi="Aptos" w:cs="Arial"/>
              </w:rPr>
              <w:t>keep abreast of emerging practice</w:t>
            </w:r>
            <w:r w:rsidR="00F56E17" w:rsidRPr="00347E36">
              <w:rPr>
                <w:rFonts w:ascii="Aptos" w:hAnsi="Aptos" w:cs="Arial"/>
              </w:rPr>
              <w:t>.</w:t>
            </w:r>
          </w:p>
          <w:p w14:paraId="1EC4CB20" w14:textId="3721C277" w:rsidR="00BC7763" w:rsidRPr="00347E36" w:rsidRDefault="00BC7763" w:rsidP="00BC7763">
            <w:pPr>
              <w:numPr>
                <w:ilvl w:val="0"/>
                <w:numId w:val="6"/>
              </w:numPr>
              <w:rPr>
                <w:rFonts w:ascii="Aptos" w:hAnsi="Aptos" w:cs="Arial"/>
              </w:rPr>
            </w:pPr>
            <w:r w:rsidRPr="00347E36">
              <w:rPr>
                <w:rFonts w:ascii="Aptos" w:hAnsi="Aptos" w:cs="Arial"/>
              </w:rPr>
              <w:t>actively promote the importance of person centred care and the biographical model of practice</w:t>
            </w:r>
            <w:r w:rsidR="00F56E17" w:rsidRPr="00347E36">
              <w:rPr>
                <w:rFonts w:ascii="Aptos" w:hAnsi="Aptos" w:cs="Arial"/>
              </w:rPr>
              <w:t>.</w:t>
            </w:r>
          </w:p>
          <w:p w14:paraId="7EB15ADF" w14:textId="252E0E9F" w:rsidR="00BC7763" w:rsidRPr="00347E36" w:rsidRDefault="00BC7763" w:rsidP="00BC7763">
            <w:pPr>
              <w:numPr>
                <w:ilvl w:val="0"/>
                <w:numId w:val="6"/>
              </w:numPr>
              <w:rPr>
                <w:rFonts w:ascii="Aptos" w:hAnsi="Aptos" w:cs="Arial"/>
              </w:rPr>
            </w:pPr>
            <w:r w:rsidRPr="00347E36">
              <w:rPr>
                <w:rFonts w:ascii="Aptos" w:hAnsi="Aptos" w:cs="Arial"/>
              </w:rPr>
              <w:t>challenge outdated or poor attitudes and practices</w:t>
            </w:r>
            <w:r w:rsidR="00F56E17" w:rsidRPr="00347E36">
              <w:rPr>
                <w:rFonts w:ascii="Aptos" w:hAnsi="Aptos" w:cs="Arial"/>
              </w:rPr>
              <w:t>.</w:t>
            </w:r>
            <w:r w:rsidRPr="00347E36">
              <w:rPr>
                <w:rFonts w:ascii="Aptos" w:hAnsi="Aptos" w:cs="Arial"/>
              </w:rPr>
              <w:t xml:space="preserve"> </w:t>
            </w:r>
          </w:p>
          <w:p w14:paraId="74F80B74" w14:textId="72F3B6DC" w:rsidR="00BC7763" w:rsidRPr="00347E36" w:rsidRDefault="00BC7763" w:rsidP="00BC7763">
            <w:pPr>
              <w:numPr>
                <w:ilvl w:val="0"/>
                <w:numId w:val="6"/>
              </w:numPr>
              <w:rPr>
                <w:rFonts w:ascii="Aptos" w:hAnsi="Aptos" w:cs="Arial"/>
              </w:rPr>
            </w:pPr>
            <w:r w:rsidRPr="00347E36">
              <w:rPr>
                <w:rFonts w:ascii="Aptos" w:hAnsi="Aptos" w:cs="Arial"/>
              </w:rPr>
              <w:t>work to support individuals and their families to take as much control over their lives as they are willing or able to</w:t>
            </w:r>
            <w:r w:rsidR="00F56E17" w:rsidRPr="00347E36">
              <w:rPr>
                <w:rFonts w:ascii="Aptos" w:hAnsi="Aptos" w:cs="Arial"/>
              </w:rPr>
              <w:t>.</w:t>
            </w:r>
          </w:p>
          <w:p w14:paraId="6ADC5773" w14:textId="567AF0B2" w:rsidR="00BC7763" w:rsidRPr="00347E36" w:rsidRDefault="00BC7763" w:rsidP="00BC7763">
            <w:pPr>
              <w:numPr>
                <w:ilvl w:val="0"/>
                <w:numId w:val="6"/>
              </w:numPr>
              <w:rPr>
                <w:rFonts w:ascii="Aptos" w:hAnsi="Aptos" w:cs="Arial"/>
              </w:rPr>
            </w:pPr>
            <w:r w:rsidRPr="00347E36">
              <w:rPr>
                <w:rFonts w:ascii="Aptos" w:hAnsi="Aptos" w:cs="Arial"/>
              </w:rPr>
              <w:t>act as a role model to colleagues</w:t>
            </w:r>
            <w:r w:rsidR="00F56E17" w:rsidRPr="00347E36">
              <w:rPr>
                <w:rFonts w:ascii="Aptos" w:hAnsi="Aptos" w:cs="Arial"/>
              </w:rPr>
              <w:t>.</w:t>
            </w:r>
          </w:p>
          <w:p w14:paraId="2213CFCA" w14:textId="77777777" w:rsidR="00BC7763" w:rsidRPr="00347E36" w:rsidRDefault="00BC7763" w:rsidP="00BC7763">
            <w:pPr>
              <w:numPr>
                <w:ilvl w:val="0"/>
                <w:numId w:val="6"/>
              </w:numPr>
              <w:rPr>
                <w:rFonts w:ascii="Aptos" w:hAnsi="Aptos" w:cs="Arial"/>
              </w:rPr>
            </w:pPr>
            <w:r w:rsidRPr="00347E36">
              <w:rPr>
                <w:rFonts w:ascii="Aptos" w:hAnsi="Aptos" w:cs="Arial"/>
              </w:rPr>
              <w:t xml:space="preserve">promote the respect, dignity and wellbeing of individuals using services in all aspects of their work.  </w:t>
            </w:r>
          </w:p>
          <w:p w14:paraId="23E7320E" w14:textId="77777777" w:rsidR="00BC7763" w:rsidRPr="00347E36" w:rsidRDefault="00BC7763" w:rsidP="00F56E17">
            <w:pPr>
              <w:rPr>
                <w:rFonts w:ascii="Aptos" w:hAnsi="Aptos" w:cs="Arial"/>
                <w:b/>
              </w:rPr>
            </w:pPr>
          </w:p>
        </w:tc>
      </w:tr>
    </w:tbl>
    <w:p w14:paraId="1A55ECB4" w14:textId="77777777" w:rsidR="00BC7763" w:rsidRDefault="00BC7763" w:rsidP="00AA0562">
      <w:pPr>
        <w:rPr>
          <w:rFonts w:ascii="Aptos" w:hAnsi="Aptos" w:cs="Arial"/>
          <w:b/>
        </w:rPr>
      </w:pPr>
    </w:p>
    <w:p w14:paraId="4DB7FF49" w14:textId="77777777" w:rsidR="004534A6" w:rsidRPr="00347E36" w:rsidRDefault="004534A6" w:rsidP="00AA0562">
      <w:pPr>
        <w:rPr>
          <w:rFonts w:ascii="Aptos" w:hAnsi="Aptos" w:cs="Arial"/>
          <w:b/>
        </w:rPr>
      </w:pPr>
    </w:p>
    <w:tbl>
      <w:tblPr>
        <w:tblStyle w:val="TableGrid"/>
        <w:tblW w:w="8359" w:type="dxa"/>
        <w:tblLook w:val="04A0" w:firstRow="1" w:lastRow="0" w:firstColumn="1" w:lastColumn="0" w:noHBand="0" w:noVBand="1"/>
      </w:tblPr>
      <w:tblGrid>
        <w:gridCol w:w="8359"/>
      </w:tblGrid>
      <w:tr w:rsidR="00F56E17" w:rsidRPr="00347E36" w14:paraId="2A75469F" w14:textId="77777777" w:rsidTr="001267DC">
        <w:tc>
          <w:tcPr>
            <w:tcW w:w="8359" w:type="dxa"/>
            <w:shd w:val="clear" w:color="auto" w:fill="D8BEEC"/>
          </w:tcPr>
          <w:p w14:paraId="0BB26800" w14:textId="5699EF22" w:rsidR="00F56E17" w:rsidRPr="00347E36" w:rsidRDefault="00F56E17" w:rsidP="001267DC">
            <w:pPr>
              <w:jc w:val="center"/>
              <w:rPr>
                <w:rFonts w:ascii="Aptos" w:hAnsi="Aptos" w:cs="Arial"/>
                <w:b/>
              </w:rPr>
            </w:pPr>
            <w:r w:rsidRPr="00347E36">
              <w:rPr>
                <w:rFonts w:ascii="Aptos" w:hAnsi="Aptos" w:cs="Arial"/>
                <w:b/>
              </w:rPr>
              <w:t>Outstanding Service</w:t>
            </w:r>
          </w:p>
          <w:p w14:paraId="7E3B86DF" w14:textId="77777777" w:rsidR="00F56E17" w:rsidRPr="00347E36" w:rsidRDefault="00F56E17" w:rsidP="00F56E17">
            <w:pPr>
              <w:rPr>
                <w:rFonts w:ascii="Aptos" w:hAnsi="Aptos" w:cs="Arial"/>
                <w:sz w:val="20"/>
                <w:szCs w:val="20"/>
              </w:rPr>
            </w:pPr>
            <w:r w:rsidRPr="00347E36">
              <w:rPr>
                <w:rFonts w:ascii="Aptos" w:hAnsi="Aptos" w:cs="Arial"/>
                <w:sz w:val="20"/>
                <w:szCs w:val="20"/>
              </w:rPr>
              <w:t>This is a wide category open to any individual who works to support the quality of service provision.</w:t>
            </w:r>
          </w:p>
          <w:p w14:paraId="50676AB3" w14:textId="51A3AE6A" w:rsidR="00066648" w:rsidRPr="00347E36" w:rsidRDefault="00066648" w:rsidP="00F56E17">
            <w:pPr>
              <w:rPr>
                <w:rFonts w:ascii="Aptos" w:hAnsi="Aptos"/>
                <w:color w:val="D8BEEC"/>
                <w:sz w:val="20"/>
                <w:szCs w:val="20"/>
              </w:rPr>
            </w:pPr>
          </w:p>
        </w:tc>
      </w:tr>
      <w:tr w:rsidR="00F56E17" w:rsidRPr="00347E36" w14:paraId="17F6C48A" w14:textId="77777777" w:rsidTr="001267DC">
        <w:tc>
          <w:tcPr>
            <w:tcW w:w="8359" w:type="dxa"/>
          </w:tcPr>
          <w:p w14:paraId="5251A320" w14:textId="62B5DD80" w:rsidR="00F56E17" w:rsidRPr="00347E36" w:rsidRDefault="00066648" w:rsidP="00F56E17">
            <w:pPr>
              <w:rPr>
                <w:rFonts w:ascii="Aptos" w:hAnsi="Aptos" w:cs="Arial"/>
                <w:b/>
                <w:bCs/>
              </w:rPr>
            </w:pPr>
            <w:r w:rsidRPr="00347E36">
              <w:rPr>
                <w:rFonts w:ascii="Aptos" w:hAnsi="Aptos" w:cs="Arial"/>
              </w:rPr>
              <w:t>The individual</w:t>
            </w:r>
            <w:r w:rsidR="00F56E17" w:rsidRPr="00347E36">
              <w:rPr>
                <w:rFonts w:ascii="Aptos" w:hAnsi="Aptos" w:cs="Arial"/>
              </w:rPr>
              <w:t xml:space="preserve"> may be someone who has worked in the sector in an administrative or ancillary role or a Care Practitioner who has demonstrated a commitment to service provision that has made </w:t>
            </w:r>
            <w:r w:rsidR="00F56E17" w:rsidRPr="00347E36">
              <w:rPr>
                <w:rFonts w:ascii="Aptos" w:hAnsi="Aptos" w:cs="Arial"/>
                <w:b/>
                <w:bCs/>
              </w:rPr>
              <w:t xml:space="preserve">significant improvement to the lives </w:t>
            </w:r>
          </w:p>
          <w:p w14:paraId="20EBEBE7" w14:textId="77777777" w:rsidR="00F56E17" w:rsidRPr="00347E36" w:rsidRDefault="00F56E17" w:rsidP="00F56E17">
            <w:pPr>
              <w:rPr>
                <w:rFonts w:ascii="Aptos" w:hAnsi="Aptos" w:cs="Arial"/>
              </w:rPr>
            </w:pPr>
            <w:r w:rsidRPr="00347E36">
              <w:rPr>
                <w:rFonts w:ascii="Aptos" w:hAnsi="Aptos" w:cs="Arial"/>
                <w:b/>
                <w:bCs/>
              </w:rPr>
              <w:t>of people using services</w:t>
            </w:r>
            <w:r w:rsidRPr="00347E36">
              <w:rPr>
                <w:rFonts w:ascii="Aptos" w:hAnsi="Aptos" w:cs="Arial"/>
              </w:rPr>
              <w:t>.  The submission would usually be supported by testimony from individuals using services, external professionals and peers.</w:t>
            </w:r>
          </w:p>
          <w:p w14:paraId="28BA8E6D" w14:textId="77777777" w:rsidR="00F56E17" w:rsidRPr="00347E36" w:rsidRDefault="00F56E17" w:rsidP="00066648">
            <w:pPr>
              <w:ind w:left="720"/>
              <w:rPr>
                <w:rFonts w:ascii="Aptos" w:hAnsi="Aptos" w:cs="Arial"/>
                <w:b/>
              </w:rPr>
            </w:pPr>
          </w:p>
        </w:tc>
      </w:tr>
    </w:tbl>
    <w:p w14:paraId="787D0C9B" w14:textId="77777777" w:rsidR="0037076F" w:rsidRPr="00347E36" w:rsidRDefault="0037076F" w:rsidP="00AA0562">
      <w:pPr>
        <w:rPr>
          <w:rFonts w:ascii="Aptos" w:hAnsi="Aptos" w:cs="Arial"/>
          <w:b/>
        </w:rPr>
      </w:pPr>
    </w:p>
    <w:p w14:paraId="65B1BEE9" w14:textId="77777777" w:rsidR="00066648" w:rsidRDefault="00066648" w:rsidP="00066648">
      <w:pPr>
        <w:rPr>
          <w:rFonts w:ascii="Aptos" w:hAnsi="Aptos" w:cs="Arial"/>
          <w:b/>
        </w:rPr>
      </w:pPr>
    </w:p>
    <w:p w14:paraId="7D6068BF" w14:textId="77777777" w:rsidR="00347E36" w:rsidRDefault="00347E36" w:rsidP="00066648">
      <w:pPr>
        <w:rPr>
          <w:rFonts w:ascii="Aptos" w:hAnsi="Aptos" w:cs="Arial"/>
          <w:b/>
        </w:rPr>
      </w:pPr>
    </w:p>
    <w:p w14:paraId="1AC7524B" w14:textId="77777777" w:rsidR="00347E36" w:rsidRDefault="00347E36" w:rsidP="00066648">
      <w:pPr>
        <w:rPr>
          <w:rFonts w:ascii="Aptos" w:hAnsi="Aptos" w:cs="Arial"/>
          <w:b/>
        </w:rPr>
      </w:pPr>
    </w:p>
    <w:p w14:paraId="5F5B5C28" w14:textId="77777777" w:rsidR="00347E36" w:rsidRDefault="00347E36" w:rsidP="00066648">
      <w:pPr>
        <w:rPr>
          <w:rFonts w:ascii="Aptos" w:hAnsi="Aptos" w:cs="Arial"/>
          <w:b/>
        </w:rPr>
      </w:pPr>
    </w:p>
    <w:p w14:paraId="37568C63" w14:textId="77777777" w:rsidR="00347E36" w:rsidRDefault="00347E36" w:rsidP="00066648">
      <w:pPr>
        <w:rPr>
          <w:rFonts w:ascii="Aptos" w:hAnsi="Aptos" w:cs="Arial"/>
          <w:b/>
        </w:rPr>
      </w:pPr>
    </w:p>
    <w:p w14:paraId="587F1DCE" w14:textId="77777777" w:rsidR="00347E36" w:rsidRDefault="00347E36" w:rsidP="00066648">
      <w:pPr>
        <w:rPr>
          <w:rFonts w:ascii="Aptos" w:hAnsi="Aptos" w:cs="Arial"/>
          <w:b/>
        </w:rPr>
      </w:pPr>
    </w:p>
    <w:p w14:paraId="711EBE08" w14:textId="77777777" w:rsidR="00347E36" w:rsidRDefault="00347E36" w:rsidP="00066648">
      <w:pPr>
        <w:rPr>
          <w:rFonts w:ascii="Aptos" w:hAnsi="Aptos" w:cs="Arial"/>
          <w:b/>
        </w:rPr>
      </w:pPr>
    </w:p>
    <w:p w14:paraId="4D4F1A49" w14:textId="77777777" w:rsidR="00347E36" w:rsidRDefault="00347E36" w:rsidP="00066648">
      <w:pPr>
        <w:rPr>
          <w:rFonts w:ascii="Aptos" w:hAnsi="Aptos" w:cs="Arial"/>
          <w:b/>
        </w:rPr>
      </w:pPr>
    </w:p>
    <w:p w14:paraId="795ECEB9" w14:textId="77777777" w:rsidR="00347E36" w:rsidRPr="00347E36" w:rsidRDefault="00347E36" w:rsidP="00066648">
      <w:pPr>
        <w:rPr>
          <w:rFonts w:ascii="Aptos" w:hAnsi="Aptos" w:cs="Arial"/>
          <w:b/>
        </w:rPr>
      </w:pPr>
    </w:p>
    <w:tbl>
      <w:tblPr>
        <w:tblStyle w:val="TableGrid"/>
        <w:tblW w:w="8359" w:type="dxa"/>
        <w:tblLook w:val="04A0" w:firstRow="1" w:lastRow="0" w:firstColumn="1" w:lastColumn="0" w:noHBand="0" w:noVBand="1"/>
      </w:tblPr>
      <w:tblGrid>
        <w:gridCol w:w="8359"/>
      </w:tblGrid>
      <w:tr w:rsidR="00066648" w:rsidRPr="00347E36" w14:paraId="66E51A4E" w14:textId="77777777" w:rsidTr="001267DC">
        <w:tc>
          <w:tcPr>
            <w:tcW w:w="8359" w:type="dxa"/>
            <w:shd w:val="clear" w:color="auto" w:fill="D8BEEC"/>
          </w:tcPr>
          <w:p w14:paraId="6EF5CE61" w14:textId="1221C44D" w:rsidR="00066648" w:rsidRPr="00347E36" w:rsidRDefault="00066648" w:rsidP="001267DC">
            <w:pPr>
              <w:jc w:val="center"/>
              <w:rPr>
                <w:rFonts w:ascii="Aptos" w:hAnsi="Aptos" w:cs="Arial"/>
                <w:b/>
              </w:rPr>
            </w:pPr>
            <w:r w:rsidRPr="00347E36">
              <w:rPr>
                <w:rFonts w:ascii="Aptos" w:hAnsi="Aptos" w:cs="Arial"/>
                <w:b/>
              </w:rPr>
              <w:t>Excellence in Innovation within the Independent Sector</w:t>
            </w:r>
          </w:p>
          <w:p w14:paraId="66FB41FE" w14:textId="2C8BA3F7" w:rsidR="00066648" w:rsidRPr="00347E36" w:rsidRDefault="00B2767A" w:rsidP="001267DC">
            <w:pPr>
              <w:rPr>
                <w:rFonts w:ascii="Aptos" w:hAnsi="Aptos" w:cs="Arial"/>
                <w:b/>
                <w:bCs/>
                <w:sz w:val="20"/>
                <w:szCs w:val="20"/>
              </w:rPr>
            </w:pPr>
            <w:r w:rsidRPr="00347E36">
              <w:rPr>
                <w:rFonts w:ascii="Aptos" w:hAnsi="Aptos" w:cs="Arial"/>
                <w:sz w:val="20"/>
                <w:szCs w:val="20"/>
              </w:rPr>
              <w:t>This award is for an individual who has worked to develop innovation in practice.</w:t>
            </w:r>
            <w:r w:rsidRPr="00347E36">
              <w:rPr>
                <w:rFonts w:ascii="Aptos" w:hAnsi="Aptos" w:cs="Arial"/>
              </w:rPr>
              <w:t xml:space="preserve"> </w:t>
            </w:r>
            <w:r w:rsidRPr="00347E36">
              <w:rPr>
                <w:rFonts w:ascii="Aptos" w:hAnsi="Aptos" w:cs="Arial"/>
                <w:sz w:val="20"/>
                <w:szCs w:val="20"/>
              </w:rPr>
              <w:t xml:space="preserve">Examples of innovation and outcomes need to be recorded. </w:t>
            </w:r>
            <w:r w:rsidRPr="00347E36">
              <w:rPr>
                <w:rFonts w:ascii="Aptos" w:hAnsi="Aptos" w:cs="Arial"/>
                <w:b/>
                <w:bCs/>
                <w:sz w:val="20"/>
                <w:szCs w:val="20"/>
              </w:rPr>
              <w:t xml:space="preserve">This category is not open to people working in </w:t>
            </w:r>
            <w:r w:rsidR="00BD3EC4" w:rsidRPr="00347E36">
              <w:rPr>
                <w:rFonts w:ascii="Aptos" w:hAnsi="Aptos" w:cs="Arial"/>
                <w:b/>
                <w:bCs/>
                <w:sz w:val="20"/>
                <w:szCs w:val="20"/>
              </w:rPr>
              <w:t>the statutory sector.</w:t>
            </w:r>
          </w:p>
          <w:p w14:paraId="501F96B2" w14:textId="77777777" w:rsidR="00066648" w:rsidRPr="00347E36" w:rsidRDefault="00066648" w:rsidP="001267DC">
            <w:pPr>
              <w:rPr>
                <w:rFonts w:ascii="Aptos" w:hAnsi="Aptos"/>
                <w:color w:val="D8BEEC"/>
                <w:sz w:val="20"/>
                <w:szCs w:val="20"/>
              </w:rPr>
            </w:pPr>
          </w:p>
        </w:tc>
      </w:tr>
      <w:tr w:rsidR="00066648" w:rsidRPr="00347E36" w14:paraId="3791B378" w14:textId="77777777" w:rsidTr="001267DC">
        <w:tc>
          <w:tcPr>
            <w:tcW w:w="8359" w:type="dxa"/>
          </w:tcPr>
          <w:p w14:paraId="04A62DA6" w14:textId="77777777" w:rsidR="00B2767A" w:rsidRPr="00347E36" w:rsidRDefault="00B2767A" w:rsidP="00B2767A">
            <w:pPr>
              <w:rPr>
                <w:rFonts w:ascii="Aptos" w:hAnsi="Aptos" w:cs="Arial"/>
              </w:rPr>
            </w:pPr>
            <w:r w:rsidRPr="00347E36">
              <w:rPr>
                <w:rFonts w:ascii="Aptos" w:hAnsi="Aptos" w:cs="Arial"/>
              </w:rPr>
              <w:t>The individual will:</w:t>
            </w:r>
          </w:p>
          <w:p w14:paraId="02287B6C" w14:textId="77777777" w:rsidR="00B2767A" w:rsidRPr="00347E36" w:rsidRDefault="00B2767A" w:rsidP="00B2767A">
            <w:pPr>
              <w:pStyle w:val="ListParagraph"/>
              <w:numPr>
                <w:ilvl w:val="0"/>
                <w:numId w:val="22"/>
              </w:numPr>
              <w:rPr>
                <w:rFonts w:ascii="Aptos" w:hAnsi="Aptos" w:cs="Arial"/>
              </w:rPr>
            </w:pPr>
            <w:r w:rsidRPr="00347E36">
              <w:rPr>
                <w:rFonts w:ascii="Aptos" w:hAnsi="Aptos" w:cs="Arial"/>
              </w:rPr>
              <w:t>have worked extensively with individuals and the key people in their lives</w:t>
            </w:r>
            <w:r w:rsidRPr="00347E36">
              <w:rPr>
                <w:rFonts w:ascii="Aptos" w:hAnsi="Aptos" w:cs="Arial"/>
                <w:sz w:val="20"/>
                <w:szCs w:val="20"/>
              </w:rPr>
              <w:t xml:space="preserve"> </w:t>
            </w:r>
            <w:r w:rsidRPr="00347E36">
              <w:rPr>
                <w:rFonts w:ascii="Aptos" w:hAnsi="Aptos" w:cs="Arial"/>
              </w:rPr>
              <w:t xml:space="preserve">to develop innovation that promotes well-being and enriches individuals’ life experiences. </w:t>
            </w:r>
          </w:p>
          <w:p w14:paraId="2A37E8A2" w14:textId="77777777" w:rsidR="00B2767A" w:rsidRPr="00347E36" w:rsidRDefault="00B2767A" w:rsidP="00D41FF4">
            <w:pPr>
              <w:pStyle w:val="ListParagraph"/>
              <w:numPr>
                <w:ilvl w:val="0"/>
                <w:numId w:val="22"/>
              </w:numPr>
              <w:rPr>
                <w:rFonts w:ascii="Aptos" w:hAnsi="Aptos" w:cs="Arial"/>
              </w:rPr>
            </w:pPr>
            <w:r w:rsidRPr="00347E36">
              <w:rPr>
                <w:rFonts w:ascii="Aptos" w:hAnsi="Aptos" w:cs="Arial"/>
              </w:rPr>
              <w:t xml:space="preserve">have had an impact at an organisational, strategic or at an individual level, reflecting the basic nature of change at every level of service provision to meet the Welsh Government’s personalisation agenda. </w:t>
            </w:r>
          </w:p>
          <w:p w14:paraId="35F268E7" w14:textId="77C900FC" w:rsidR="00B2767A" w:rsidRPr="00347E36" w:rsidRDefault="00B2767A" w:rsidP="00D41FF4">
            <w:pPr>
              <w:pStyle w:val="ListParagraph"/>
              <w:numPr>
                <w:ilvl w:val="0"/>
                <w:numId w:val="22"/>
              </w:numPr>
              <w:rPr>
                <w:rFonts w:ascii="Aptos" w:hAnsi="Aptos" w:cs="Arial"/>
              </w:rPr>
            </w:pPr>
            <w:r w:rsidRPr="00347E36">
              <w:rPr>
                <w:rFonts w:ascii="Aptos" w:hAnsi="Aptos" w:cs="Arial"/>
              </w:rPr>
              <w:t xml:space="preserve">be aiming for genuine citizen led services. </w:t>
            </w:r>
          </w:p>
          <w:p w14:paraId="463D4520" w14:textId="77777777" w:rsidR="00066648" w:rsidRPr="00347E36" w:rsidRDefault="00066648" w:rsidP="00B2767A">
            <w:pPr>
              <w:rPr>
                <w:rFonts w:ascii="Aptos" w:hAnsi="Aptos" w:cs="Arial"/>
                <w:b/>
              </w:rPr>
            </w:pPr>
          </w:p>
        </w:tc>
      </w:tr>
    </w:tbl>
    <w:p w14:paraId="11C24A86" w14:textId="77777777" w:rsidR="00066648" w:rsidRPr="00347E36" w:rsidRDefault="00066648" w:rsidP="00AA0562">
      <w:pPr>
        <w:rPr>
          <w:rFonts w:ascii="Aptos" w:hAnsi="Aptos" w:cs="Arial"/>
          <w:b/>
        </w:rPr>
      </w:pPr>
    </w:p>
    <w:tbl>
      <w:tblPr>
        <w:tblStyle w:val="TableGrid"/>
        <w:tblW w:w="8359" w:type="dxa"/>
        <w:tblLook w:val="04A0" w:firstRow="1" w:lastRow="0" w:firstColumn="1" w:lastColumn="0" w:noHBand="0" w:noVBand="1"/>
      </w:tblPr>
      <w:tblGrid>
        <w:gridCol w:w="8359"/>
      </w:tblGrid>
      <w:tr w:rsidR="00AE760C" w:rsidRPr="00347E36" w14:paraId="7DD0D49F" w14:textId="77777777" w:rsidTr="001267DC">
        <w:tc>
          <w:tcPr>
            <w:tcW w:w="8359" w:type="dxa"/>
            <w:shd w:val="clear" w:color="auto" w:fill="D8BEEC"/>
          </w:tcPr>
          <w:p w14:paraId="2CC662AF" w14:textId="11DFC7E3" w:rsidR="00AE760C" w:rsidRPr="00347E36" w:rsidRDefault="00AE760C" w:rsidP="001267DC">
            <w:pPr>
              <w:jc w:val="center"/>
              <w:rPr>
                <w:rFonts w:ascii="Aptos" w:hAnsi="Aptos" w:cs="Arial"/>
              </w:rPr>
            </w:pPr>
            <w:bookmarkStart w:id="5" w:name="_Hlk187957940"/>
            <w:r w:rsidRPr="00347E36">
              <w:rPr>
                <w:rFonts w:ascii="Aptos" w:hAnsi="Aptos" w:cs="Arial"/>
                <w:b/>
              </w:rPr>
              <w:t xml:space="preserve">Care Practitioner in </w:t>
            </w:r>
            <w:r w:rsidR="00BD3EC4" w:rsidRPr="00347E36">
              <w:rPr>
                <w:rFonts w:ascii="Aptos" w:hAnsi="Aptos" w:cs="Arial"/>
                <w:b/>
              </w:rPr>
              <w:t>Residential Care</w:t>
            </w:r>
          </w:p>
          <w:p w14:paraId="51C4968F" w14:textId="16BE0E58" w:rsidR="00AE760C" w:rsidRPr="00347E36" w:rsidRDefault="00AE760C" w:rsidP="001267DC">
            <w:pPr>
              <w:rPr>
                <w:rFonts w:ascii="Aptos" w:hAnsi="Aptos"/>
                <w:color w:val="D8BEEC"/>
                <w:sz w:val="20"/>
                <w:szCs w:val="20"/>
              </w:rPr>
            </w:pPr>
            <w:r w:rsidRPr="00347E36">
              <w:rPr>
                <w:rFonts w:ascii="Aptos" w:hAnsi="Aptos" w:cs="Arial"/>
                <w:iCs/>
                <w:sz w:val="20"/>
                <w:szCs w:val="20"/>
              </w:rPr>
              <w:t xml:space="preserve">This award is for a Care Practitioner working in </w:t>
            </w:r>
            <w:r w:rsidR="00BD3EC4" w:rsidRPr="00347E36">
              <w:rPr>
                <w:rFonts w:ascii="Aptos" w:hAnsi="Aptos" w:cs="Arial"/>
                <w:iCs/>
                <w:sz w:val="20"/>
                <w:szCs w:val="20"/>
              </w:rPr>
              <w:t xml:space="preserve">larger settings such as </w:t>
            </w:r>
            <w:r w:rsidR="00637E5C" w:rsidRPr="00347E36">
              <w:rPr>
                <w:rFonts w:ascii="Aptos" w:hAnsi="Aptos" w:cs="Arial"/>
                <w:iCs/>
                <w:sz w:val="20"/>
                <w:szCs w:val="20"/>
              </w:rPr>
              <w:t xml:space="preserve">a </w:t>
            </w:r>
            <w:r w:rsidR="00BD3EC4" w:rsidRPr="00347E36">
              <w:rPr>
                <w:rFonts w:ascii="Aptos" w:hAnsi="Aptos" w:cs="Arial"/>
                <w:iCs/>
                <w:sz w:val="20"/>
                <w:szCs w:val="20"/>
              </w:rPr>
              <w:t>residential or nursing home.</w:t>
            </w:r>
            <w:r w:rsidRPr="00347E36">
              <w:rPr>
                <w:rFonts w:ascii="Aptos" w:hAnsi="Aptos" w:cs="Arial"/>
                <w:iCs/>
                <w:sz w:val="20"/>
                <w:szCs w:val="20"/>
              </w:rPr>
              <w:t xml:space="preserve"> </w:t>
            </w:r>
          </w:p>
        </w:tc>
      </w:tr>
      <w:tr w:rsidR="00AE760C" w:rsidRPr="00347E36" w14:paraId="264DECD0" w14:textId="77777777" w:rsidTr="001267DC">
        <w:tc>
          <w:tcPr>
            <w:tcW w:w="8359" w:type="dxa"/>
          </w:tcPr>
          <w:p w14:paraId="4F79CE73" w14:textId="77777777" w:rsidR="00AE760C" w:rsidRPr="00347E36" w:rsidRDefault="00AE760C" w:rsidP="001267DC">
            <w:pPr>
              <w:rPr>
                <w:rFonts w:ascii="Aptos" w:hAnsi="Aptos" w:cs="Arial"/>
                <w:bCs/>
              </w:rPr>
            </w:pPr>
            <w:r w:rsidRPr="00347E36">
              <w:rPr>
                <w:rFonts w:ascii="Aptos" w:hAnsi="Aptos" w:cs="Arial"/>
                <w:bCs/>
              </w:rPr>
              <w:t xml:space="preserve">The individual will: </w:t>
            </w:r>
          </w:p>
          <w:p w14:paraId="0EF1E0D4" w14:textId="05EF22CD" w:rsidR="00AE760C" w:rsidRPr="00347E36" w:rsidRDefault="00AE760C" w:rsidP="001267DC">
            <w:pPr>
              <w:numPr>
                <w:ilvl w:val="0"/>
                <w:numId w:val="1"/>
              </w:numPr>
              <w:rPr>
                <w:rFonts w:ascii="Aptos" w:hAnsi="Aptos" w:cs="Arial"/>
              </w:rPr>
            </w:pPr>
            <w:r w:rsidRPr="00347E36">
              <w:rPr>
                <w:rFonts w:ascii="Aptos" w:hAnsi="Aptos" w:cs="Arial"/>
              </w:rPr>
              <w:t xml:space="preserve">work as ‘hands on’ supporting individuals living in </w:t>
            </w:r>
            <w:r w:rsidR="00BD3EC4" w:rsidRPr="00347E36">
              <w:rPr>
                <w:rFonts w:ascii="Aptos" w:hAnsi="Aptos" w:cs="Arial"/>
              </w:rPr>
              <w:t>a care</w:t>
            </w:r>
            <w:r w:rsidRPr="00347E36">
              <w:rPr>
                <w:rFonts w:ascii="Aptos" w:hAnsi="Aptos" w:cs="Arial"/>
              </w:rPr>
              <w:t xml:space="preserve"> homes</w:t>
            </w:r>
            <w:r w:rsidR="00BD3EC4" w:rsidRPr="00347E36">
              <w:rPr>
                <w:rFonts w:ascii="Aptos" w:hAnsi="Aptos" w:cs="Arial"/>
              </w:rPr>
              <w:t>.</w:t>
            </w:r>
          </w:p>
          <w:p w14:paraId="704AF0B1" w14:textId="77777777" w:rsidR="00AE760C" w:rsidRPr="00347E36" w:rsidRDefault="00AE760C" w:rsidP="001267DC">
            <w:pPr>
              <w:numPr>
                <w:ilvl w:val="0"/>
                <w:numId w:val="1"/>
              </w:numPr>
              <w:rPr>
                <w:rFonts w:ascii="Aptos" w:hAnsi="Aptos" w:cs="Arial"/>
              </w:rPr>
            </w:pPr>
            <w:r w:rsidRPr="00347E36">
              <w:rPr>
                <w:rFonts w:ascii="Aptos" w:hAnsi="Aptos" w:cs="Arial"/>
              </w:rPr>
              <w:t xml:space="preserve">will continually demonstrate they work within the criteria laid down in the Social Care Wales Codes of Professional Practice for Social Care Workers </w:t>
            </w:r>
          </w:p>
          <w:p w14:paraId="0600A1AD" w14:textId="77777777" w:rsidR="00AE760C" w:rsidRPr="00347E36" w:rsidRDefault="00AE760C" w:rsidP="001267DC">
            <w:pPr>
              <w:numPr>
                <w:ilvl w:val="0"/>
                <w:numId w:val="1"/>
              </w:numPr>
              <w:rPr>
                <w:rFonts w:ascii="Aptos" w:hAnsi="Aptos" w:cs="Arial"/>
              </w:rPr>
            </w:pPr>
            <w:r w:rsidRPr="00347E36">
              <w:rPr>
                <w:rFonts w:ascii="Aptos" w:hAnsi="Aptos" w:cs="Arial"/>
              </w:rPr>
              <w:t xml:space="preserve">will use Person Centred Approaches to support individuals using services to take as much control over their day-to-day life decisions as they are able or willing to do. </w:t>
            </w:r>
          </w:p>
          <w:p w14:paraId="61472890" w14:textId="77777777" w:rsidR="00AE760C" w:rsidRPr="00347E36" w:rsidRDefault="00AE760C" w:rsidP="001267DC">
            <w:pPr>
              <w:numPr>
                <w:ilvl w:val="0"/>
                <w:numId w:val="1"/>
              </w:numPr>
              <w:rPr>
                <w:rFonts w:ascii="Aptos" w:hAnsi="Aptos" w:cs="Arial"/>
              </w:rPr>
            </w:pPr>
            <w:r w:rsidRPr="00347E36">
              <w:rPr>
                <w:rFonts w:ascii="Aptos" w:hAnsi="Aptos" w:cs="Arial"/>
              </w:rPr>
              <w:t xml:space="preserve">will support individuals to maintain or regain life skills, always respecting the uniqueness of everyone, maintaining dignity, and promoting choice and independence. </w:t>
            </w:r>
          </w:p>
          <w:p w14:paraId="01EBF76E" w14:textId="77777777" w:rsidR="00AE760C" w:rsidRPr="00347E36" w:rsidRDefault="00AE760C" w:rsidP="001267DC">
            <w:pPr>
              <w:numPr>
                <w:ilvl w:val="0"/>
                <w:numId w:val="1"/>
              </w:numPr>
              <w:rPr>
                <w:rFonts w:ascii="Aptos" w:hAnsi="Aptos" w:cs="Arial"/>
              </w:rPr>
            </w:pPr>
            <w:r w:rsidRPr="00347E36">
              <w:rPr>
                <w:rFonts w:ascii="Aptos" w:hAnsi="Aptos" w:cs="Arial"/>
              </w:rPr>
              <w:t xml:space="preserve">will recognise the importance of the key people in individuals’ lives, encourage community links and work effectively as a team member to support individuals to enjoy a good quality of life. </w:t>
            </w:r>
          </w:p>
          <w:p w14:paraId="547FE5A4" w14:textId="77777777" w:rsidR="00AE760C" w:rsidRPr="00347E36" w:rsidRDefault="00AE760C" w:rsidP="001267DC">
            <w:pPr>
              <w:numPr>
                <w:ilvl w:val="0"/>
                <w:numId w:val="1"/>
              </w:numPr>
              <w:rPr>
                <w:rFonts w:ascii="Aptos" w:hAnsi="Aptos" w:cs="Arial"/>
              </w:rPr>
            </w:pPr>
            <w:r w:rsidRPr="00347E36">
              <w:rPr>
                <w:rFonts w:ascii="Aptos" w:hAnsi="Aptos" w:cs="Arial"/>
              </w:rPr>
              <w:t xml:space="preserve">will be qualified practitioners, keep themselves up-dated and act as a role model for their peers. </w:t>
            </w:r>
          </w:p>
          <w:p w14:paraId="4999A4A3" w14:textId="77777777" w:rsidR="00AE760C" w:rsidRPr="00347E36" w:rsidRDefault="00AE760C" w:rsidP="001267DC">
            <w:pPr>
              <w:rPr>
                <w:rFonts w:ascii="Aptos" w:hAnsi="Aptos" w:cs="Arial"/>
                <w:b/>
              </w:rPr>
            </w:pPr>
          </w:p>
        </w:tc>
      </w:tr>
      <w:bookmarkEnd w:id="5"/>
    </w:tbl>
    <w:p w14:paraId="08D73D90" w14:textId="77777777" w:rsidR="00FC5822" w:rsidRPr="00347E36" w:rsidRDefault="00FC5822" w:rsidP="00AA0562">
      <w:pPr>
        <w:rPr>
          <w:rFonts w:ascii="Aptos" w:hAnsi="Aptos" w:cs="Arial"/>
          <w:b/>
        </w:rPr>
      </w:pPr>
    </w:p>
    <w:tbl>
      <w:tblPr>
        <w:tblStyle w:val="TableGrid"/>
        <w:tblW w:w="8359" w:type="dxa"/>
        <w:tblLook w:val="04A0" w:firstRow="1" w:lastRow="0" w:firstColumn="1" w:lastColumn="0" w:noHBand="0" w:noVBand="1"/>
      </w:tblPr>
      <w:tblGrid>
        <w:gridCol w:w="8359"/>
      </w:tblGrid>
      <w:tr w:rsidR="00BD3EC4" w:rsidRPr="00347E36" w14:paraId="327A4AE5" w14:textId="77777777" w:rsidTr="001267DC">
        <w:tc>
          <w:tcPr>
            <w:tcW w:w="8359" w:type="dxa"/>
            <w:shd w:val="clear" w:color="auto" w:fill="D8BEEC"/>
          </w:tcPr>
          <w:p w14:paraId="18CD1DD7" w14:textId="1EE2FEEC" w:rsidR="00BD3EC4" w:rsidRPr="00347E36" w:rsidRDefault="00BD3EC4" w:rsidP="001267DC">
            <w:pPr>
              <w:jc w:val="center"/>
              <w:rPr>
                <w:rFonts w:ascii="Aptos" w:hAnsi="Aptos" w:cs="Arial"/>
              </w:rPr>
            </w:pPr>
            <w:bookmarkStart w:id="6" w:name="_Hlk187958415"/>
            <w:r w:rsidRPr="00347E36">
              <w:rPr>
                <w:rFonts w:ascii="Aptos" w:hAnsi="Aptos" w:cs="Arial"/>
                <w:b/>
              </w:rPr>
              <w:t>Excellence in Mental Health and Wellbeing</w:t>
            </w:r>
          </w:p>
          <w:p w14:paraId="06406689" w14:textId="1E74875E" w:rsidR="00BD3EC4" w:rsidRPr="00347E36" w:rsidRDefault="00BD3EC4" w:rsidP="00BD3EC4">
            <w:pPr>
              <w:rPr>
                <w:rFonts w:ascii="Aptos" w:hAnsi="Aptos" w:cs="Arial"/>
                <w:sz w:val="20"/>
                <w:szCs w:val="20"/>
              </w:rPr>
            </w:pPr>
            <w:r w:rsidRPr="00347E36">
              <w:rPr>
                <w:rFonts w:ascii="Aptos" w:hAnsi="Aptos" w:cs="Arial"/>
                <w:sz w:val="20"/>
                <w:szCs w:val="20"/>
              </w:rPr>
              <w:t xml:space="preserve">This award is for an individual who strives to make a difference to the lived experiences of the people with whom they work. When completing the </w:t>
            </w:r>
            <w:r w:rsidR="00637E5C" w:rsidRPr="00347E36">
              <w:rPr>
                <w:rFonts w:ascii="Aptos" w:hAnsi="Aptos" w:cs="Arial"/>
                <w:sz w:val="20"/>
                <w:szCs w:val="20"/>
              </w:rPr>
              <w:t>nomin</w:t>
            </w:r>
            <w:r w:rsidRPr="00347E36">
              <w:rPr>
                <w:rFonts w:ascii="Aptos" w:hAnsi="Aptos" w:cs="Arial"/>
                <w:sz w:val="20"/>
                <w:szCs w:val="20"/>
              </w:rPr>
              <w:t>ation form, please give examples of the nominee's work and outcomes.</w:t>
            </w:r>
          </w:p>
          <w:p w14:paraId="0FFE867E" w14:textId="78DE611C" w:rsidR="00BD3EC4" w:rsidRPr="00347E36" w:rsidRDefault="00BD3EC4" w:rsidP="001267DC">
            <w:pPr>
              <w:rPr>
                <w:rFonts w:ascii="Aptos" w:hAnsi="Aptos"/>
                <w:color w:val="D8BEEC"/>
                <w:sz w:val="20"/>
                <w:szCs w:val="20"/>
              </w:rPr>
            </w:pPr>
          </w:p>
        </w:tc>
      </w:tr>
      <w:tr w:rsidR="00BD3EC4" w:rsidRPr="00347E36" w14:paraId="49186329" w14:textId="77777777" w:rsidTr="001267DC">
        <w:tc>
          <w:tcPr>
            <w:tcW w:w="8359" w:type="dxa"/>
          </w:tcPr>
          <w:p w14:paraId="5558A7C3" w14:textId="54524F32" w:rsidR="007C5655" w:rsidRPr="00347E36" w:rsidRDefault="007C5655" w:rsidP="007C5655">
            <w:pPr>
              <w:rPr>
                <w:rFonts w:ascii="Aptos" w:hAnsi="Aptos" w:cs="Arial"/>
              </w:rPr>
            </w:pPr>
            <w:r w:rsidRPr="00347E36">
              <w:rPr>
                <w:rFonts w:ascii="Aptos" w:hAnsi="Aptos" w:cs="Arial"/>
              </w:rPr>
              <w:t>The individual will:</w:t>
            </w:r>
          </w:p>
          <w:p w14:paraId="36C37D2F" w14:textId="58459CF1" w:rsidR="00BD3EC4" w:rsidRPr="00347E36" w:rsidRDefault="007C5655" w:rsidP="00BD3EC4">
            <w:pPr>
              <w:numPr>
                <w:ilvl w:val="0"/>
                <w:numId w:val="8"/>
              </w:numPr>
              <w:rPr>
                <w:rFonts w:ascii="Aptos" w:hAnsi="Aptos" w:cs="Arial"/>
              </w:rPr>
            </w:pPr>
            <w:r w:rsidRPr="00347E36">
              <w:rPr>
                <w:rFonts w:ascii="Aptos" w:hAnsi="Aptos" w:cs="Arial"/>
              </w:rPr>
              <w:t>d</w:t>
            </w:r>
            <w:r w:rsidR="00BD3EC4" w:rsidRPr="00347E36">
              <w:rPr>
                <w:rFonts w:ascii="Aptos" w:hAnsi="Aptos" w:cs="Arial"/>
              </w:rPr>
              <w:t>emonstrate a thorough understanding of the nature and impact of mental health issues on individuals and the key people in their lives.</w:t>
            </w:r>
          </w:p>
          <w:p w14:paraId="04A63A36" w14:textId="77777777" w:rsidR="00BD3EC4" w:rsidRPr="00347E36" w:rsidRDefault="00BD3EC4" w:rsidP="00BD3EC4">
            <w:pPr>
              <w:numPr>
                <w:ilvl w:val="0"/>
                <w:numId w:val="8"/>
              </w:numPr>
              <w:rPr>
                <w:rFonts w:ascii="Aptos" w:hAnsi="Aptos" w:cs="Arial"/>
              </w:rPr>
            </w:pPr>
            <w:r w:rsidRPr="00347E36">
              <w:rPr>
                <w:rFonts w:ascii="Aptos" w:hAnsi="Aptos" w:cs="Arial"/>
              </w:rPr>
              <w:t xml:space="preserve">demonstrate the use of person centred approaches.  </w:t>
            </w:r>
          </w:p>
          <w:p w14:paraId="7813DDB0" w14:textId="77777777" w:rsidR="00BD3EC4" w:rsidRPr="00347E36" w:rsidRDefault="00BD3EC4" w:rsidP="00BD3EC4">
            <w:pPr>
              <w:numPr>
                <w:ilvl w:val="0"/>
                <w:numId w:val="8"/>
              </w:numPr>
              <w:rPr>
                <w:rFonts w:ascii="Aptos" w:hAnsi="Aptos" w:cs="Arial"/>
              </w:rPr>
            </w:pPr>
            <w:r w:rsidRPr="00347E36">
              <w:rPr>
                <w:rFonts w:ascii="Aptos" w:hAnsi="Aptos" w:cs="Arial"/>
              </w:rPr>
              <w:t xml:space="preserve">understand the importance of respect, dignity and aspirations; </w:t>
            </w:r>
          </w:p>
          <w:p w14:paraId="2D2CB25C" w14:textId="77777777" w:rsidR="00BD3EC4" w:rsidRPr="00347E36" w:rsidRDefault="00BD3EC4" w:rsidP="00BD3EC4">
            <w:pPr>
              <w:numPr>
                <w:ilvl w:val="0"/>
                <w:numId w:val="8"/>
              </w:numPr>
              <w:rPr>
                <w:rFonts w:ascii="Aptos" w:hAnsi="Aptos" w:cs="Arial"/>
              </w:rPr>
            </w:pPr>
            <w:r w:rsidRPr="00347E36">
              <w:rPr>
                <w:rFonts w:ascii="Aptos" w:hAnsi="Aptos" w:cs="Arial"/>
              </w:rPr>
              <w:t>support in ways that aims to extend boundaries of expectation</w:t>
            </w:r>
          </w:p>
          <w:p w14:paraId="26C32BFF" w14:textId="77777777" w:rsidR="00BD3EC4" w:rsidRPr="00347E36" w:rsidRDefault="00BD3EC4" w:rsidP="00BD3EC4">
            <w:pPr>
              <w:numPr>
                <w:ilvl w:val="0"/>
                <w:numId w:val="6"/>
              </w:numPr>
              <w:rPr>
                <w:rFonts w:ascii="Aptos" w:hAnsi="Aptos" w:cs="Arial"/>
              </w:rPr>
            </w:pPr>
            <w:r w:rsidRPr="00347E36">
              <w:rPr>
                <w:rFonts w:ascii="Aptos" w:hAnsi="Aptos" w:cs="Arial"/>
              </w:rPr>
              <w:lastRenderedPageBreak/>
              <w:t>work with individuals to establish a greater richness, quality of life and wellbeing. Support individuals and their families to take as much control over their lives as they are willing or able to.</w:t>
            </w:r>
          </w:p>
          <w:p w14:paraId="287B8E6F" w14:textId="77777777" w:rsidR="00BD3EC4" w:rsidRPr="00347E36" w:rsidRDefault="00BD3EC4" w:rsidP="00BD3EC4">
            <w:pPr>
              <w:numPr>
                <w:ilvl w:val="0"/>
                <w:numId w:val="8"/>
              </w:numPr>
              <w:rPr>
                <w:rFonts w:ascii="Aptos" w:hAnsi="Aptos" w:cs="Arial"/>
              </w:rPr>
            </w:pPr>
            <w:r w:rsidRPr="00347E36">
              <w:rPr>
                <w:rFonts w:ascii="Aptos" w:hAnsi="Aptos" w:cs="Arial"/>
              </w:rPr>
              <w:t>support others to promote equality and secure the rights of the individuals they support.</w:t>
            </w:r>
          </w:p>
          <w:p w14:paraId="27140607" w14:textId="77777777" w:rsidR="00BD3EC4" w:rsidRPr="00347E36" w:rsidRDefault="00BD3EC4" w:rsidP="00BD3EC4">
            <w:pPr>
              <w:numPr>
                <w:ilvl w:val="0"/>
                <w:numId w:val="6"/>
              </w:numPr>
              <w:rPr>
                <w:rFonts w:ascii="Aptos" w:hAnsi="Aptos" w:cs="Arial"/>
              </w:rPr>
            </w:pPr>
            <w:r w:rsidRPr="00347E36">
              <w:rPr>
                <w:rFonts w:ascii="Aptos" w:hAnsi="Aptos" w:cs="Arial"/>
              </w:rPr>
              <w:t xml:space="preserve">act as a role model to colleagues, continuously promoting person centred ways of working in the organisation, and promote respect, dignity and wellbeing of individuals using services in all of their work.  </w:t>
            </w:r>
          </w:p>
          <w:p w14:paraId="4637FBE1" w14:textId="77777777" w:rsidR="00BD3EC4" w:rsidRPr="00347E36" w:rsidRDefault="00BD3EC4" w:rsidP="00BD3EC4">
            <w:pPr>
              <w:numPr>
                <w:ilvl w:val="0"/>
                <w:numId w:val="8"/>
              </w:numPr>
              <w:rPr>
                <w:rFonts w:ascii="Aptos" w:hAnsi="Aptos" w:cs="Arial"/>
              </w:rPr>
            </w:pPr>
            <w:r w:rsidRPr="00347E36">
              <w:rPr>
                <w:rFonts w:ascii="Aptos" w:hAnsi="Aptos" w:cs="Arial"/>
              </w:rPr>
              <w:t>keep abreast of emerging practice and be prepared to challenge outdated or poor attitudes and practices.</w:t>
            </w:r>
          </w:p>
          <w:p w14:paraId="2BF09F34" w14:textId="77777777" w:rsidR="00BD3EC4" w:rsidRPr="00347E36" w:rsidRDefault="00BD3EC4" w:rsidP="007C5655">
            <w:pPr>
              <w:ind w:left="720"/>
              <w:rPr>
                <w:rFonts w:ascii="Aptos" w:hAnsi="Aptos" w:cs="Arial"/>
                <w:b/>
              </w:rPr>
            </w:pPr>
          </w:p>
        </w:tc>
      </w:tr>
    </w:tbl>
    <w:bookmarkEnd w:id="6"/>
    <w:p w14:paraId="4F3B505C" w14:textId="0A7507AF" w:rsidR="00657478" w:rsidRPr="00347E36" w:rsidRDefault="00657478" w:rsidP="00AA0562">
      <w:pPr>
        <w:rPr>
          <w:rFonts w:ascii="Aptos" w:hAnsi="Aptos" w:cs="Arial"/>
          <w:b/>
        </w:rPr>
      </w:pPr>
      <w:r w:rsidRPr="00347E36">
        <w:rPr>
          <w:rFonts w:ascii="Aptos" w:hAnsi="Aptos" w:cs="Arial"/>
        </w:rPr>
        <w:lastRenderedPageBreak/>
        <w:t xml:space="preserve"> </w:t>
      </w:r>
    </w:p>
    <w:tbl>
      <w:tblPr>
        <w:tblStyle w:val="TableGrid"/>
        <w:tblW w:w="8359" w:type="dxa"/>
        <w:tblLook w:val="04A0" w:firstRow="1" w:lastRow="0" w:firstColumn="1" w:lastColumn="0" w:noHBand="0" w:noVBand="1"/>
      </w:tblPr>
      <w:tblGrid>
        <w:gridCol w:w="8359"/>
      </w:tblGrid>
      <w:tr w:rsidR="007C5655" w:rsidRPr="00347E36" w14:paraId="140BCD12" w14:textId="77777777" w:rsidTr="001267DC">
        <w:tc>
          <w:tcPr>
            <w:tcW w:w="8359" w:type="dxa"/>
            <w:shd w:val="clear" w:color="auto" w:fill="D8BEEC"/>
          </w:tcPr>
          <w:p w14:paraId="596714C3" w14:textId="77777777" w:rsidR="007C5655" w:rsidRPr="00347E36" w:rsidRDefault="007C5655" w:rsidP="007C5655">
            <w:pPr>
              <w:jc w:val="center"/>
              <w:rPr>
                <w:rFonts w:ascii="Aptos" w:hAnsi="Aptos"/>
                <w:b/>
              </w:rPr>
            </w:pPr>
            <w:r w:rsidRPr="00347E36">
              <w:rPr>
                <w:rFonts w:ascii="Aptos" w:hAnsi="Aptos"/>
                <w:b/>
              </w:rPr>
              <w:t>The Peter Clarke Award for Promoting Excellence in Services for Children and Young People</w:t>
            </w:r>
          </w:p>
          <w:p w14:paraId="4F59EBE0" w14:textId="4D73C6DB" w:rsidR="007C5655" w:rsidRPr="00347E36" w:rsidRDefault="007C5655" w:rsidP="007C5655">
            <w:pPr>
              <w:rPr>
                <w:rFonts w:ascii="Aptos" w:hAnsi="Aptos"/>
                <w:bCs/>
                <w:sz w:val="20"/>
                <w:szCs w:val="20"/>
              </w:rPr>
            </w:pPr>
            <w:r w:rsidRPr="00347E36">
              <w:rPr>
                <w:rFonts w:ascii="Aptos" w:hAnsi="Aptos"/>
                <w:bCs/>
                <w:sz w:val="20"/>
                <w:szCs w:val="20"/>
              </w:rPr>
              <w:t>When completing the nomination form, please provide example</w:t>
            </w:r>
            <w:r w:rsidR="00637E5C" w:rsidRPr="00347E36">
              <w:rPr>
                <w:rFonts w:ascii="Aptos" w:hAnsi="Aptos"/>
                <w:bCs/>
                <w:sz w:val="20"/>
                <w:szCs w:val="20"/>
              </w:rPr>
              <w:t>s</w:t>
            </w:r>
            <w:r w:rsidRPr="00347E36">
              <w:rPr>
                <w:rFonts w:ascii="Aptos" w:hAnsi="Aptos"/>
                <w:bCs/>
                <w:sz w:val="20"/>
                <w:szCs w:val="20"/>
              </w:rPr>
              <w:t xml:space="preserve"> of practice and outcomes</w:t>
            </w:r>
            <w:r w:rsidR="00637E5C" w:rsidRPr="00347E36">
              <w:rPr>
                <w:rFonts w:ascii="Aptos" w:hAnsi="Aptos"/>
                <w:bCs/>
                <w:sz w:val="20"/>
                <w:szCs w:val="20"/>
              </w:rPr>
              <w:t xml:space="preserve">. </w:t>
            </w:r>
            <w:r w:rsidR="00637E5C" w:rsidRPr="00347E36">
              <w:rPr>
                <w:rFonts w:ascii="Aptos" w:hAnsi="Aptos" w:cs="Arial"/>
              </w:rPr>
              <w:t xml:space="preserve"> </w:t>
            </w:r>
            <w:r w:rsidR="00637E5C" w:rsidRPr="00347E36">
              <w:rPr>
                <w:rFonts w:ascii="Aptos" w:hAnsi="Aptos" w:cs="Arial"/>
                <w:sz w:val="20"/>
                <w:szCs w:val="20"/>
              </w:rPr>
              <w:t>Supporting evidence should include testimony from the children and young people with whom the nominee works, colleagues and other professionals.</w:t>
            </w:r>
          </w:p>
          <w:p w14:paraId="2FCE2FC8" w14:textId="77777777" w:rsidR="007C5655" w:rsidRPr="00347E36" w:rsidRDefault="007C5655" w:rsidP="007C5655">
            <w:pPr>
              <w:rPr>
                <w:rFonts w:ascii="Aptos" w:hAnsi="Aptos"/>
                <w:color w:val="D8BEEC"/>
                <w:sz w:val="20"/>
                <w:szCs w:val="20"/>
              </w:rPr>
            </w:pPr>
          </w:p>
        </w:tc>
      </w:tr>
      <w:tr w:rsidR="007C5655" w:rsidRPr="00347E36" w14:paraId="716B7EA2" w14:textId="77777777" w:rsidTr="001267DC">
        <w:tc>
          <w:tcPr>
            <w:tcW w:w="8359" w:type="dxa"/>
          </w:tcPr>
          <w:p w14:paraId="13178DED" w14:textId="77777777" w:rsidR="007C5655" w:rsidRPr="00347E36" w:rsidRDefault="007C5655" w:rsidP="007C5655">
            <w:pPr>
              <w:rPr>
                <w:rFonts w:ascii="Aptos" w:hAnsi="Aptos" w:cs="Arial"/>
              </w:rPr>
            </w:pPr>
            <w:r w:rsidRPr="00347E36">
              <w:rPr>
                <w:rFonts w:ascii="Aptos" w:hAnsi="Aptos" w:cs="Arial"/>
              </w:rPr>
              <w:t xml:space="preserve">The individual will: </w:t>
            </w:r>
          </w:p>
          <w:p w14:paraId="40135926" w14:textId="77777777" w:rsidR="007C5655" w:rsidRPr="00347E36" w:rsidRDefault="007C5655" w:rsidP="007C5655">
            <w:pPr>
              <w:pStyle w:val="ListParagraph"/>
              <w:numPr>
                <w:ilvl w:val="0"/>
                <w:numId w:val="8"/>
              </w:numPr>
              <w:rPr>
                <w:rFonts w:ascii="Aptos" w:hAnsi="Aptos" w:cs="Arial"/>
              </w:rPr>
            </w:pPr>
            <w:r w:rsidRPr="00347E36">
              <w:rPr>
                <w:rFonts w:ascii="Aptos" w:hAnsi="Aptos" w:cs="Arial"/>
              </w:rPr>
              <w:t xml:space="preserve">have demonstrated commitment to </w:t>
            </w:r>
            <w:r w:rsidRPr="00347E36">
              <w:rPr>
                <w:rFonts w:ascii="Aptos" w:hAnsi="Aptos"/>
              </w:rPr>
              <w:t>improving the lives of children and young people</w:t>
            </w:r>
            <w:r w:rsidRPr="00347E36">
              <w:rPr>
                <w:rFonts w:ascii="Aptos" w:hAnsi="Aptos" w:cs="Arial"/>
              </w:rPr>
              <w:t xml:space="preserve"> and supporting each child to achieve the ambitions outlined in the Welsh Government’s Seven Core Aims laid down in </w:t>
            </w:r>
            <w:r w:rsidRPr="00347E36">
              <w:rPr>
                <w:rFonts w:ascii="Aptos" w:hAnsi="Aptos"/>
              </w:rPr>
              <w:t>Children and Young People: Rights to Action</w:t>
            </w:r>
            <w:r w:rsidRPr="00347E36">
              <w:rPr>
                <w:rFonts w:ascii="Aptos" w:hAnsi="Aptos" w:cs="Arial"/>
              </w:rPr>
              <w:t xml:space="preserve">. </w:t>
            </w:r>
          </w:p>
          <w:p w14:paraId="07802079" w14:textId="111E4D6D" w:rsidR="007C5655" w:rsidRPr="00347E36" w:rsidRDefault="007C5655" w:rsidP="007C5655">
            <w:pPr>
              <w:pStyle w:val="ListParagraph"/>
              <w:numPr>
                <w:ilvl w:val="0"/>
                <w:numId w:val="8"/>
              </w:numPr>
              <w:rPr>
                <w:rFonts w:ascii="Aptos" w:hAnsi="Aptos" w:cs="Arial"/>
              </w:rPr>
            </w:pPr>
            <w:r w:rsidRPr="00347E36">
              <w:rPr>
                <w:rFonts w:ascii="Aptos" w:hAnsi="Aptos" w:cs="Arial"/>
              </w:rPr>
              <w:t xml:space="preserve">be able to speak about the legislative framework in which they work and describe the impact of recent legislative change and the way they have implemented this in policy and practice. </w:t>
            </w:r>
          </w:p>
          <w:p w14:paraId="380D4DB9" w14:textId="77777777" w:rsidR="007C5655" w:rsidRPr="00347E36" w:rsidRDefault="007C5655" w:rsidP="00637E5C">
            <w:pPr>
              <w:rPr>
                <w:rFonts w:ascii="Aptos" w:hAnsi="Aptos" w:cs="Arial"/>
                <w:b/>
              </w:rPr>
            </w:pPr>
          </w:p>
        </w:tc>
      </w:tr>
    </w:tbl>
    <w:p w14:paraId="75017C51" w14:textId="77777777" w:rsidR="00D666E0" w:rsidRPr="00347E36" w:rsidRDefault="00D666E0" w:rsidP="00AA0562">
      <w:pPr>
        <w:rPr>
          <w:rFonts w:ascii="Aptos" w:hAnsi="Aptos" w:cs="Arial"/>
          <w:b/>
        </w:rPr>
      </w:pPr>
    </w:p>
    <w:p w14:paraId="2737FBCB" w14:textId="77777777" w:rsidR="00D666E0" w:rsidRPr="00347E36" w:rsidRDefault="00D666E0" w:rsidP="00AA0562">
      <w:pPr>
        <w:rPr>
          <w:rFonts w:ascii="Aptos" w:hAnsi="Aptos" w:cs="Arial"/>
          <w:b/>
        </w:rPr>
      </w:pPr>
    </w:p>
    <w:p w14:paraId="49231E43" w14:textId="77777777" w:rsidR="00D666E0" w:rsidRPr="00347E36" w:rsidRDefault="00D666E0" w:rsidP="00AA0562">
      <w:pPr>
        <w:rPr>
          <w:rFonts w:ascii="Aptos" w:hAnsi="Aptos" w:cs="Arial"/>
          <w:b/>
        </w:rPr>
      </w:pPr>
    </w:p>
    <w:p w14:paraId="774F0FCA" w14:textId="77777777" w:rsidR="00657478" w:rsidRPr="00347E36" w:rsidRDefault="00657478" w:rsidP="00AA0562">
      <w:pPr>
        <w:rPr>
          <w:rFonts w:ascii="Aptos" w:hAnsi="Aptos"/>
          <w:b/>
        </w:rPr>
      </w:pPr>
    </w:p>
    <w:p w14:paraId="7A42668B" w14:textId="77777777" w:rsidR="00657478" w:rsidRPr="00347E36" w:rsidRDefault="00657478" w:rsidP="00AA0562">
      <w:pPr>
        <w:tabs>
          <w:tab w:val="left" w:pos="1837"/>
        </w:tabs>
        <w:rPr>
          <w:rFonts w:ascii="Aptos" w:hAnsi="Aptos" w:cs="Arial"/>
          <w:b/>
        </w:rPr>
      </w:pPr>
      <w:r w:rsidRPr="00347E36">
        <w:rPr>
          <w:rFonts w:ascii="Aptos" w:hAnsi="Aptos" w:cs="Arial"/>
          <w:b/>
        </w:rPr>
        <w:tab/>
      </w:r>
    </w:p>
    <w:p w14:paraId="4868C895" w14:textId="77777777" w:rsidR="00657478" w:rsidRPr="00347E36" w:rsidRDefault="00657478" w:rsidP="00AA0562">
      <w:pPr>
        <w:rPr>
          <w:rFonts w:ascii="Aptos" w:hAnsi="Aptos" w:cs="Arial"/>
          <w:b/>
        </w:rPr>
      </w:pPr>
    </w:p>
    <w:p w14:paraId="3FD04E0F" w14:textId="77777777" w:rsidR="00657478" w:rsidRPr="00347E36" w:rsidRDefault="00657478" w:rsidP="00AA0562">
      <w:pPr>
        <w:rPr>
          <w:rFonts w:ascii="Aptos" w:hAnsi="Aptos" w:cs="Arial"/>
          <w:b/>
          <w:i/>
          <w:color w:val="FF0000"/>
        </w:rPr>
      </w:pPr>
    </w:p>
    <w:p w14:paraId="38D2E876" w14:textId="77777777" w:rsidR="001707EF" w:rsidRPr="00347E36" w:rsidRDefault="001707EF" w:rsidP="00AA0562">
      <w:pPr>
        <w:rPr>
          <w:rFonts w:ascii="Aptos" w:hAnsi="Aptos" w:cs="Arial"/>
          <w:b/>
        </w:rPr>
      </w:pPr>
    </w:p>
    <w:p w14:paraId="6558A391" w14:textId="77777777" w:rsidR="001707EF" w:rsidRPr="00347E36" w:rsidRDefault="001707EF" w:rsidP="00AA0562">
      <w:pPr>
        <w:rPr>
          <w:rFonts w:ascii="Aptos" w:hAnsi="Aptos" w:cs="Arial"/>
          <w:b/>
        </w:rPr>
      </w:pPr>
    </w:p>
    <w:p w14:paraId="3A97019B" w14:textId="77777777" w:rsidR="001707EF" w:rsidRPr="00347E36" w:rsidRDefault="001707EF" w:rsidP="00AA0562">
      <w:pPr>
        <w:rPr>
          <w:rFonts w:ascii="Aptos" w:hAnsi="Aptos" w:cs="Arial"/>
          <w:b/>
        </w:rPr>
      </w:pPr>
    </w:p>
    <w:p w14:paraId="0CAF1946" w14:textId="77777777" w:rsidR="001707EF" w:rsidRPr="00347E36" w:rsidRDefault="001707EF" w:rsidP="00AA0562">
      <w:pPr>
        <w:rPr>
          <w:rFonts w:ascii="Aptos" w:hAnsi="Aptos" w:cs="Arial"/>
          <w:b/>
        </w:rPr>
      </w:pPr>
    </w:p>
    <w:p w14:paraId="475AD38E" w14:textId="77777777" w:rsidR="001707EF" w:rsidRPr="00347E36" w:rsidRDefault="001707EF" w:rsidP="00AA0562">
      <w:pPr>
        <w:rPr>
          <w:rFonts w:ascii="Aptos" w:hAnsi="Aptos" w:cs="Arial"/>
          <w:b/>
        </w:rPr>
      </w:pPr>
    </w:p>
    <w:p w14:paraId="07C7D78D" w14:textId="77777777" w:rsidR="001707EF" w:rsidRPr="00347E36" w:rsidRDefault="001707EF" w:rsidP="00AA0562">
      <w:pPr>
        <w:rPr>
          <w:rFonts w:ascii="Aptos" w:hAnsi="Aptos" w:cs="Arial"/>
          <w:b/>
        </w:rPr>
      </w:pPr>
    </w:p>
    <w:p w14:paraId="09C357C0" w14:textId="77777777" w:rsidR="001707EF" w:rsidRPr="00347E36" w:rsidRDefault="001707EF" w:rsidP="00AA0562">
      <w:pPr>
        <w:rPr>
          <w:rFonts w:ascii="Aptos" w:hAnsi="Aptos" w:cs="Arial"/>
          <w:b/>
        </w:rPr>
      </w:pPr>
    </w:p>
    <w:p w14:paraId="71D5DEE1" w14:textId="77777777" w:rsidR="00657478" w:rsidRPr="00347E36" w:rsidRDefault="00657478" w:rsidP="00AA0562">
      <w:pPr>
        <w:pStyle w:val="Heading4"/>
        <w:rPr>
          <w:rFonts w:ascii="Aptos" w:hAnsi="Aptos"/>
          <w:sz w:val="24"/>
        </w:rPr>
      </w:pPr>
      <w:r w:rsidRPr="00347E36">
        <w:rPr>
          <w:rFonts w:ascii="Aptos" w:hAnsi="Aptos"/>
          <w:sz w:val="24"/>
        </w:rPr>
        <w:t>Deadline for entries</w:t>
      </w:r>
    </w:p>
    <w:p w14:paraId="34D45D1E" w14:textId="6D539CF0" w:rsidR="00657478" w:rsidRPr="00347E36" w:rsidRDefault="00657478" w:rsidP="00AA0562">
      <w:pPr>
        <w:pStyle w:val="Heading5"/>
        <w:rPr>
          <w:rFonts w:ascii="Aptos" w:hAnsi="Aptos"/>
          <w:sz w:val="24"/>
        </w:rPr>
      </w:pPr>
      <w:r w:rsidRPr="00347E36">
        <w:rPr>
          <w:rFonts w:ascii="Aptos" w:hAnsi="Aptos"/>
          <w:sz w:val="24"/>
        </w:rPr>
        <w:t xml:space="preserve"> 3</w:t>
      </w:r>
      <w:r w:rsidR="001B1208" w:rsidRPr="00347E36">
        <w:rPr>
          <w:rFonts w:ascii="Aptos" w:hAnsi="Aptos"/>
          <w:sz w:val="24"/>
        </w:rPr>
        <w:t>1</w:t>
      </w:r>
      <w:r w:rsidR="001B1208" w:rsidRPr="00347E36">
        <w:rPr>
          <w:rFonts w:ascii="Aptos" w:hAnsi="Aptos"/>
          <w:sz w:val="24"/>
          <w:vertAlign w:val="superscript"/>
        </w:rPr>
        <w:t>st</w:t>
      </w:r>
      <w:r w:rsidR="001B1208" w:rsidRPr="00347E36">
        <w:rPr>
          <w:rFonts w:ascii="Aptos" w:hAnsi="Aptos"/>
          <w:sz w:val="24"/>
        </w:rPr>
        <w:t xml:space="preserve"> </w:t>
      </w:r>
      <w:r w:rsidR="00551EB0">
        <w:rPr>
          <w:rFonts w:ascii="Aptos" w:hAnsi="Aptos"/>
          <w:sz w:val="24"/>
        </w:rPr>
        <w:t xml:space="preserve">January </w:t>
      </w:r>
      <w:r w:rsidR="00043C1F" w:rsidRPr="00347E36">
        <w:rPr>
          <w:rFonts w:ascii="Aptos" w:hAnsi="Aptos"/>
          <w:sz w:val="24"/>
        </w:rPr>
        <w:t>20</w:t>
      </w:r>
      <w:r w:rsidR="001B1208" w:rsidRPr="00347E36">
        <w:rPr>
          <w:rFonts w:ascii="Aptos" w:hAnsi="Aptos"/>
          <w:sz w:val="24"/>
        </w:rPr>
        <w:t>2</w:t>
      </w:r>
      <w:r w:rsidR="00551EB0">
        <w:rPr>
          <w:rFonts w:ascii="Aptos" w:hAnsi="Aptos"/>
          <w:sz w:val="24"/>
        </w:rPr>
        <w:t>6</w:t>
      </w:r>
    </w:p>
    <w:p w14:paraId="520519A5" w14:textId="77777777" w:rsidR="00657478" w:rsidRPr="00347E36" w:rsidRDefault="00657478" w:rsidP="00AA0562">
      <w:pPr>
        <w:rPr>
          <w:rFonts w:ascii="Aptos" w:hAnsi="Aptos"/>
        </w:rPr>
      </w:pPr>
    </w:p>
    <w:p w14:paraId="28B5AF4D" w14:textId="07BD53BC" w:rsidR="00657478" w:rsidRPr="00347E36" w:rsidRDefault="00657478" w:rsidP="00AA0562">
      <w:pPr>
        <w:jc w:val="center"/>
        <w:rPr>
          <w:rFonts w:ascii="Aptos" w:hAnsi="Aptos"/>
        </w:rPr>
      </w:pPr>
      <w:r w:rsidRPr="00347E36">
        <w:rPr>
          <w:rFonts w:ascii="Aptos" w:hAnsi="Aptos"/>
        </w:rPr>
        <w:t xml:space="preserve">For further information about the awards and details of each category, please visit </w:t>
      </w:r>
      <w:hyperlink r:id="rId9" w:history="1">
        <w:r w:rsidR="00CC08C2" w:rsidRPr="00347E36">
          <w:rPr>
            <w:rStyle w:val="Hyperlink"/>
            <w:rFonts w:ascii="Aptos" w:hAnsi="Aptos"/>
          </w:rPr>
          <w:t>www.walescareawards.co.uk</w:t>
        </w:r>
      </w:hyperlink>
    </w:p>
    <w:p w14:paraId="606D0A03" w14:textId="77777777" w:rsidR="00CC08C2" w:rsidRPr="00347E36" w:rsidRDefault="00CC08C2" w:rsidP="00AA0562">
      <w:pPr>
        <w:jc w:val="center"/>
        <w:rPr>
          <w:rFonts w:ascii="Aptos" w:hAnsi="Aptos" w:cs="Arial"/>
          <w:b/>
        </w:rPr>
      </w:pPr>
    </w:p>
    <w:p w14:paraId="5D12E713" w14:textId="77777777" w:rsidR="00657478" w:rsidRPr="00347E36" w:rsidRDefault="00657478" w:rsidP="00AA0562">
      <w:pPr>
        <w:rPr>
          <w:rFonts w:ascii="Aptos" w:hAnsi="Aptos" w:cs="Arial"/>
          <w:b/>
        </w:rPr>
      </w:pPr>
    </w:p>
    <w:p w14:paraId="3937B665" w14:textId="77777777" w:rsidR="00657478" w:rsidRPr="00347E36" w:rsidRDefault="00657478">
      <w:pPr>
        <w:rPr>
          <w:rFonts w:ascii="Aptos" w:hAnsi="Aptos"/>
        </w:rPr>
      </w:pPr>
    </w:p>
    <w:sectPr w:rsidR="00657478" w:rsidRPr="00347E36" w:rsidSect="00AA0562">
      <w:headerReference w:type="default" r:id="rId10"/>
      <w:footerReference w:type="even" r:id="rId11"/>
      <w:footerReference w:type="default" r:id="rId12"/>
      <w:pgSz w:w="11906" w:h="16838"/>
      <w:pgMar w:top="567" w:right="1797" w:bottom="567"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1C024" w14:textId="77777777" w:rsidR="003F7177" w:rsidRDefault="003F7177">
      <w:r>
        <w:separator/>
      </w:r>
    </w:p>
  </w:endnote>
  <w:endnote w:type="continuationSeparator" w:id="0">
    <w:p w14:paraId="2ADC46C5" w14:textId="77777777" w:rsidR="003F7177" w:rsidRDefault="003F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FB201" w14:textId="77777777" w:rsidR="00657478" w:rsidRDefault="00825FFD">
    <w:pPr>
      <w:pStyle w:val="Footer"/>
      <w:framePr w:wrap="around" w:vAnchor="text" w:hAnchor="margin" w:xAlign="right" w:y="1"/>
      <w:rPr>
        <w:rStyle w:val="PageNumber"/>
      </w:rPr>
    </w:pPr>
    <w:r>
      <w:rPr>
        <w:rStyle w:val="PageNumber"/>
      </w:rPr>
      <w:fldChar w:fldCharType="begin"/>
    </w:r>
    <w:r w:rsidR="00657478">
      <w:rPr>
        <w:rStyle w:val="PageNumber"/>
      </w:rPr>
      <w:instrText xml:space="preserve">PAGE  </w:instrText>
    </w:r>
    <w:r>
      <w:rPr>
        <w:rStyle w:val="PageNumber"/>
      </w:rPr>
      <w:fldChar w:fldCharType="end"/>
    </w:r>
  </w:p>
  <w:p w14:paraId="26ACC57A" w14:textId="77777777" w:rsidR="00657478" w:rsidRDefault="006574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23E6" w14:textId="77777777" w:rsidR="00657478" w:rsidRDefault="00825FFD">
    <w:pPr>
      <w:pStyle w:val="Footer"/>
      <w:framePr w:wrap="around" w:vAnchor="text" w:hAnchor="margin" w:xAlign="right" w:y="1"/>
      <w:rPr>
        <w:rStyle w:val="PageNumber"/>
      </w:rPr>
    </w:pPr>
    <w:r>
      <w:rPr>
        <w:rStyle w:val="PageNumber"/>
      </w:rPr>
      <w:fldChar w:fldCharType="begin"/>
    </w:r>
    <w:r w:rsidR="00657478">
      <w:rPr>
        <w:rStyle w:val="PageNumber"/>
      </w:rPr>
      <w:instrText xml:space="preserve">PAGE  </w:instrText>
    </w:r>
    <w:r>
      <w:rPr>
        <w:rStyle w:val="PageNumber"/>
      </w:rPr>
      <w:fldChar w:fldCharType="separate"/>
    </w:r>
    <w:r w:rsidR="00765057">
      <w:rPr>
        <w:rStyle w:val="PageNumber"/>
        <w:noProof/>
      </w:rPr>
      <w:t>1</w:t>
    </w:r>
    <w:r>
      <w:rPr>
        <w:rStyle w:val="PageNumber"/>
      </w:rPr>
      <w:fldChar w:fldCharType="end"/>
    </w:r>
  </w:p>
  <w:p w14:paraId="6E796765" w14:textId="42807338" w:rsidR="00551EB0" w:rsidRDefault="00657478" w:rsidP="00551EB0">
    <w:pPr>
      <w:pStyle w:val="Footer"/>
      <w:ind w:right="360"/>
      <w:jc w:val="center"/>
      <w:rPr>
        <w:i/>
        <w:iCs/>
        <w:color w:val="808080"/>
        <w:sz w:val="18"/>
      </w:rPr>
    </w:pPr>
    <w:r>
      <w:rPr>
        <w:i/>
        <w:iCs/>
        <w:color w:val="808080"/>
        <w:sz w:val="18"/>
      </w:rPr>
      <w:t>Wales</w:t>
    </w:r>
    <w:r w:rsidR="00271557">
      <w:rPr>
        <w:i/>
        <w:iCs/>
        <w:color w:val="808080"/>
        <w:sz w:val="18"/>
      </w:rPr>
      <w:t xml:space="preserve"> Care Awards 20</w:t>
    </w:r>
    <w:r w:rsidR="001B1208">
      <w:rPr>
        <w:i/>
        <w:iCs/>
        <w:color w:val="808080"/>
        <w:sz w:val="18"/>
      </w:rPr>
      <w:t>2</w:t>
    </w:r>
    <w:r w:rsidR="00551EB0">
      <w:rPr>
        <w:i/>
        <w:iCs/>
        <w:color w:val="808080"/>
        <w:sz w:val="18"/>
      </w:rPr>
      <w:t>6</w:t>
    </w:r>
  </w:p>
  <w:p w14:paraId="58F86977" w14:textId="77777777" w:rsidR="00657478" w:rsidRDefault="00657478">
    <w:pPr>
      <w:pStyle w:val="Footer"/>
      <w:ind w:right="360"/>
      <w:jc w:val="center"/>
      <w:rPr>
        <w:i/>
        <w:iCs/>
      </w:rPr>
    </w:pPr>
    <w:r>
      <w:rPr>
        <w:i/>
        <w:iCs/>
        <w:color w:val="808080"/>
        <w:sz w:val="18"/>
      </w:rPr>
      <w:t>www.walescareawards.co.uk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07660" w14:textId="77777777" w:rsidR="003F7177" w:rsidRDefault="003F7177">
      <w:r>
        <w:separator/>
      </w:r>
    </w:p>
  </w:footnote>
  <w:footnote w:type="continuationSeparator" w:id="0">
    <w:p w14:paraId="4FEAD45D" w14:textId="77777777" w:rsidR="003F7177" w:rsidRDefault="003F7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935D7" w14:textId="21E397F9" w:rsidR="00657478" w:rsidRDefault="0065747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B00D8"/>
    <w:multiLevelType w:val="hybridMultilevel"/>
    <w:tmpl w:val="180E5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D1122"/>
    <w:multiLevelType w:val="hybridMultilevel"/>
    <w:tmpl w:val="E2A21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6050F"/>
    <w:multiLevelType w:val="hybridMultilevel"/>
    <w:tmpl w:val="7AF8152C"/>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3" w15:restartNumberingAfterBreak="0">
    <w:nsid w:val="0B1A272D"/>
    <w:multiLevelType w:val="hybridMultilevel"/>
    <w:tmpl w:val="4E544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0E0023"/>
    <w:multiLevelType w:val="hybridMultilevel"/>
    <w:tmpl w:val="E5800974"/>
    <w:lvl w:ilvl="0" w:tplc="2D4045C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AC2C5E"/>
    <w:multiLevelType w:val="hybridMultilevel"/>
    <w:tmpl w:val="84DC7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E25911"/>
    <w:multiLevelType w:val="hybridMultilevel"/>
    <w:tmpl w:val="65944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716927"/>
    <w:multiLevelType w:val="hybridMultilevel"/>
    <w:tmpl w:val="9A44BA0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FAD1AEB"/>
    <w:multiLevelType w:val="hybridMultilevel"/>
    <w:tmpl w:val="B2C019AA"/>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9" w15:restartNumberingAfterBreak="0">
    <w:nsid w:val="402E78A2"/>
    <w:multiLevelType w:val="hybridMultilevel"/>
    <w:tmpl w:val="6E38B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5E70FF"/>
    <w:multiLevelType w:val="hybridMultilevel"/>
    <w:tmpl w:val="76483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A54F6F"/>
    <w:multiLevelType w:val="hybridMultilevel"/>
    <w:tmpl w:val="55DAF40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4E0BC2"/>
    <w:multiLevelType w:val="hybridMultilevel"/>
    <w:tmpl w:val="84C061BE"/>
    <w:lvl w:ilvl="0" w:tplc="2D4045C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073197"/>
    <w:multiLevelType w:val="hybridMultilevel"/>
    <w:tmpl w:val="4F90B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AD18D5"/>
    <w:multiLevelType w:val="hybridMultilevel"/>
    <w:tmpl w:val="9438C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C94C86"/>
    <w:multiLevelType w:val="hybridMultilevel"/>
    <w:tmpl w:val="D2327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887C9A"/>
    <w:multiLevelType w:val="hybridMultilevel"/>
    <w:tmpl w:val="E5F0B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6607D0"/>
    <w:multiLevelType w:val="multilevel"/>
    <w:tmpl w:val="092E9C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15:restartNumberingAfterBreak="0">
    <w:nsid w:val="62DF5B4B"/>
    <w:multiLevelType w:val="hybridMultilevel"/>
    <w:tmpl w:val="F2DEC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194A72"/>
    <w:multiLevelType w:val="hybridMultilevel"/>
    <w:tmpl w:val="BD2A6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0D1FA5"/>
    <w:multiLevelType w:val="hybridMultilevel"/>
    <w:tmpl w:val="84C85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183F90"/>
    <w:multiLevelType w:val="hybridMultilevel"/>
    <w:tmpl w:val="53CC2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137290">
    <w:abstractNumId w:val="1"/>
  </w:num>
  <w:num w:numId="2" w16cid:durableId="1888910588">
    <w:abstractNumId w:val="3"/>
  </w:num>
  <w:num w:numId="3" w16cid:durableId="1655255917">
    <w:abstractNumId w:val="10"/>
  </w:num>
  <w:num w:numId="4" w16cid:durableId="625039652">
    <w:abstractNumId w:val="5"/>
  </w:num>
  <w:num w:numId="5" w16cid:durableId="1918395682">
    <w:abstractNumId w:val="16"/>
  </w:num>
  <w:num w:numId="6" w16cid:durableId="821779123">
    <w:abstractNumId w:val="20"/>
  </w:num>
  <w:num w:numId="7" w16cid:durableId="1156452056">
    <w:abstractNumId w:val="17"/>
  </w:num>
  <w:num w:numId="8" w16cid:durableId="999235627">
    <w:abstractNumId w:val="19"/>
  </w:num>
  <w:num w:numId="9" w16cid:durableId="2078546797">
    <w:abstractNumId w:val="15"/>
  </w:num>
  <w:num w:numId="10" w16cid:durableId="1524855125">
    <w:abstractNumId w:val="6"/>
  </w:num>
  <w:num w:numId="11" w16cid:durableId="1429425271">
    <w:abstractNumId w:val="4"/>
  </w:num>
  <w:num w:numId="12" w16cid:durableId="1862931193">
    <w:abstractNumId w:val="11"/>
  </w:num>
  <w:num w:numId="13" w16cid:durableId="264846724">
    <w:abstractNumId w:val="12"/>
  </w:num>
  <w:num w:numId="14" w16cid:durableId="1020206364">
    <w:abstractNumId w:val="21"/>
  </w:num>
  <w:num w:numId="15" w16cid:durableId="846677007">
    <w:abstractNumId w:val="9"/>
  </w:num>
  <w:num w:numId="16" w16cid:durableId="1404571615">
    <w:abstractNumId w:val="0"/>
  </w:num>
  <w:num w:numId="17" w16cid:durableId="1722240680">
    <w:abstractNumId w:val="14"/>
  </w:num>
  <w:num w:numId="18" w16cid:durableId="1866602935">
    <w:abstractNumId w:val="7"/>
  </w:num>
  <w:num w:numId="19" w16cid:durableId="265425576">
    <w:abstractNumId w:val="18"/>
  </w:num>
  <w:num w:numId="20" w16cid:durableId="420839193">
    <w:abstractNumId w:val="13"/>
  </w:num>
  <w:num w:numId="21" w16cid:durableId="1074156799">
    <w:abstractNumId w:val="2"/>
  </w:num>
  <w:num w:numId="22" w16cid:durableId="16240761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562"/>
    <w:rsid w:val="00027AFD"/>
    <w:rsid w:val="00035226"/>
    <w:rsid w:val="00043C1F"/>
    <w:rsid w:val="00066648"/>
    <w:rsid w:val="00071252"/>
    <w:rsid w:val="000919D1"/>
    <w:rsid w:val="000A3C4B"/>
    <w:rsid w:val="000B23A6"/>
    <w:rsid w:val="000C5595"/>
    <w:rsid w:val="000F7FF3"/>
    <w:rsid w:val="00114ECE"/>
    <w:rsid w:val="001707EF"/>
    <w:rsid w:val="00190328"/>
    <w:rsid w:val="001B1208"/>
    <w:rsid w:val="001D5457"/>
    <w:rsid w:val="001E6569"/>
    <w:rsid w:val="001F419F"/>
    <w:rsid w:val="002045B4"/>
    <w:rsid w:val="00215A25"/>
    <w:rsid w:val="00220ACB"/>
    <w:rsid w:val="00241CF1"/>
    <w:rsid w:val="00251F17"/>
    <w:rsid w:val="002547D7"/>
    <w:rsid w:val="00255AB8"/>
    <w:rsid w:val="00271557"/>
    <w:rsid w:val="002875ED"/>
    <w:rsid w:val="00297326"/>
    <w:rsid w:val="002A3C89"/>
    <w:rsid w:val="002D5DB8"/>
    <w:rsid w:val="002E4CBD"/>
    <w:rsid w:val="002F514F"/>
    <w:rsid w:val="0030147D"/>
    <w:rsid w:val="00321353"/>
    <w:rsid w:val="003362D3"/>
    <w:rsid w:val="00347E36"/>
    <w:rsid w:val="003610D9"/>
    <w:rsid w:val="0037076F"/>
    <w:rsid w:val="003A2726"/>
    <w:rsid w:val="003B7BA1"/>
    <w:rsid w:val="003D0BC0"/>
    <w:rsid w:val="003D6DD9"/>
    <w:rsid w:val="003E3876"/>
    <w:rsid w:val="003F7177"/>
    <w:rsid w:val="0041627F"/>
    <w:rsid w:val="004261A7"/>
    <w:rsid w:val="00427E83"/>
    <w:rsid w:val="00452754"/>
    <w:rsid w:val="004534A6"/>
    <w:rsid w:val="00516452"/>
    <w:rsid w:val="00527A5B"/>
    <w:rsid w:val="00551EB0"/>
    <w:rsid w:val="00570B1F"/>
    <w:rsid w:val="00575825"/>
    <w:rsid w:val="005E661E"/>
    <w:rsid w:val="00624EFF"/>
    <w:rsid w:val="00637AC5"/>
    <w:rsid w:val="00637E5C"/>
    <w:rsid w:val="006466F1"/>
    <w:rsid w:val="006537CF"/>
    <w:rsid w:val="00657478"/>
    <w:rsid w:val="006601E4"/>
    <w:rsid w:val="00665151"/>
    <w:rsid w:val="00687B93"/>
    <w:rsid w:val="006A0E62"/>
    <w:rsid w:val="006D53BA"/>
    <w:rsid w:val="006E44BA"/>
    <w:rsid w:val="006F5C9C"/>
    <w:rsid w:val="007163B2"/>
    <w:rsid w:val="007241CB"/>
    <w:rsid w:val="00765057"/>
    <w:rsid w:val="0077770D"/>
    <w:rsid w:val="007B4FC2"/>
    <w:rsid w:val="007C5655"/>
    <w:rsid w:val="007D0E3E"/>
    <w:rsid w:val="007D3163"/>
    <w:rsid w:val="0081560E"/>
    <w:rsid w:val="00825FFD"/>
    <w:rsid w:val="0086018D"/>
    <w:rsid w:val="008A01D4"/>
    <w:rsid w:val="008D5C38"/>
    <w:rsid w:val="008D75F5"/>
    <w:rsid w:val="008F5FE1"/>
    <w:rsid w:val="009107F0"/>
    <w:rsid w:val="00911D6A"/>
    <w:rsid w:val="00943244"/>
    <w:rsid w:val="0097467F"/>
    <w:rsid w:val="009A06AB"/>
    <w:rsid w:val="00A058A1"/>
    <w:rsid w:val="00A55FA4"/>
    <w:rsid w:val="00A65C1C"/>
    <w:rsid w:val="00A6755E"/>
    <w:rsid w:val="00A8416F"/>
    <w:rsid w:val="00A94B47"/>
    <w:rsid w:val="00AA020E"/>
    <w:rsid w:val="00AA0562"/>
    <w:rsid w:val="00AD0291"/>
    <w:rsid w:val="00AE760C"/>
    <w:rsid w:val="00B16068"/>
    <w:rsid w:val="00B2767A"/>
    <w:rsid w:val="00B343F9"/>
    <w:rsid w:val="00B35765"/>
    <w:rsid w:val="00B91F87"/>
    <w:rsid w:val="00B952A7"/>
    <w:rsid w:val="00BC7763"/>
    <w:rsid w:val="00BD3EC4"/>
    <w:rsid w:val="00C56169"/>
    <w:rsid w:val="00C82091"/>
    <w:rsid w:val="00C93FCC"/>
    <w:rsid w:val="00CB2F5A"/>
    <w:rsid w:val="00CC08C2"/>
    <w:rsid w:val="00CD1803"/>
    <w:rsid w:val="00CD4603"/>
    <w:rsid w:val="00CE22FE"/>
    <w:rsid w:val="00CE73B5"/>
    <w:rsid w:val="00D10569"/>
    <w:rsid w:val="00D34905"/>
    <w:rsid w:val="00D664AA"/>
    <w:rsid w:val="00D666E0"/>
    <w:rsid w:val="00D86945"/>
    <w:rsid w:val="00DA7241"/>
    <w:rsid w:val="00DB16DA"/>
    <w:rsid w:val="00DE6D0B"/>
    <w:rsid w:val="00E12971"/>
    <w:rsid w:val="00E16A88"/>
    <w:rsid w:val="00E52005"/>
    <w:rsid w:val="00E81AD8"/>
    <w:rsid w:val="00E81F56"/>
    <w:rsid w:val="00E92109"/>
    <w:rsid w:val="00EB6D3E"/>
    <w:rsid w:val="00ED5329"/>
    <w:rsid w:val="00EF167C"/>
    <w:rsid w:val="00EF7760"/>
    <w:rsid w:val="00F37884"/>
    <w:rsid w:val="00F45FA9"/>
    <w:rsid w:val="00F567AC"/>
    <w:rsid w:val="00F56E17"/>
    <w:rsid w:val="00F80973"/>
    <w:rsid w:val="00F855C9"/>
    <w:rsid w:val="00FB1C94"/>
    <w:rsid w:val="00FB1FD1"/>
    <w:rsid w:val="00FB31F5"/>
    <w:rsid w:val="00FB3CE0"/>
    <w:rsid w:val="00FC5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E9E446"/>
  <w15:docId w15:val="{2A2CEA2C-6AA5-43AF-800B-9C994A196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655"/>
    <w:rPr>
      <w:sz w:val="24"/>
      <w:szCs w:val="24"/>
      <w:lang w:eastAsia="en-US"/>
    </w:rPr>
  </w:style>
  <w:style w:type="paragraph" w:styleId="Heading4">
    <w:name w:val="heading 4"/>
    <w:basedOn w:val="Normal"/>
    <w:next w:val="Normal"/>
    <w:link w:val="Heading4Char"/>
    <w:uiPriority w:val="99"/>
    <w:qFormat/>
    <w:rsid w:val="00AA0562"/>
    <w:pPr>
      <w:keepNext/>
      <w:jc w:val="center"/>
      <w:outlineLvl w:val="3"/>
    </w:pPr>
    <w:rPr>
      <w:b/>
      <w:bCs/>
      <w:sz w:val="40"/>
    </w:rPr>
  </w:style>
  <w:style w:type="paragraph" w:styleId="Heading5">
    <w:name w:val="heading 5"/>
    <w:basedOn w:val="Normal"/>
    <w:next w:val="Normal"/>
    <w:link w:val="Heading5Char"/>
    <w:uiPriority w:val="99"/>
    <w:qFormat/>
    <w:rsid w:val="00AA0562"/>
    <w:pPr>
      <w:keepNext/>
      <w:jc w:val="center"/>
      <w:outlineLvl w:val="4"/>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FF2E3F"/>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uiPriority w:val="9"/>
    <w:semiHidden/>
    <w:rsid w:val="00FF2E3F"/>
    <w:rPr>
      <w:rFonts w:ascii="Calibri" w:eastAsia="Times New Roman" w:hAnsi="Calibri" w:cs="Times New Roman"/>
      <w:b/>
      <w:bCs/>
      <w:i/>
      <w:iCs/>
      <w:sz w:val="26"/>
      <w:szCs w:val="26"/>
      <w:lang w:val="en-GB"/>
    </w:rPr>
  </w:style>
  <w:style w:type="paragraph" w:styleId="Footer">
    <w:name w:val="footer"/>
    <w:basedOn w:val="Normal"/>
    <w:link w:val="FooterChar"/>
    <w:uiPriority w:val="99"/>
    <w:rsid w:val="00AA0562"/>
    <w:pPr>
      <w:tabs>
        <w:tab w:val="center" w:pos="4153"/>
        <w:tab w:val="right" w:pos="8306"/>
      </w:tabs>
    </w:pPr>
  </w:style>
  <w:style w:type="character" w:customStyle="1" w:styleId="FooterChar">
    <w:name w:val="Footer Char"/>
    <w:basedOn w:val="DefaultParagraphFont"/>
    <w:link w:val="Footer"/>
    <w:uiPriority w:val="99"/>
    <w:semiHidden/>
    <w:rsid w:val="00FF2E3F"/>
    <w:rPr>
      <w:sz w:val="24"/>
      <w:szCs w:val="24"/>
      <w:lang w:val="en-GB"/>
    </w:rPr>
  </w:style>
  <w:style w:type="character" w:styleId="PageNumber">
    <w:name w:val="page number"/>
    <w:basedOn w:val="DefaultParagraphFont"/>
    <w:uiPriority w:val="99"/>
    <w:rsid w:val="00AA0562"/>
    <w:rPr>
      <w:rFonts w:cs="Times New Roman"/>
    </w:rPr>
  </w:style>
  <w:style w:type="paragraph" w:styleId="Header">
    <w:name w:val="header"/>
    <w:basedOn w:val="Normal"/>
    <w:link w:val="HeaderChar"/>
    <w:uiPriority w:val="99"/>
    <w:rsid w:val="00AA0562"/>
    <w:pPr>
      <w:tabs>
        <w:tab w:val="center" w:pos="4153"/>
        <w:tab w:val="right" w:pos="8306"/>
      </w:tabs>
    </w:pPr>
  </w:style>
  <w:style w:type="character" w:customStyle="1" w:styleId="HeaderChar">
    <w:name w:val="Header Char"/>
    <w:basedOn w:val="DefaultParagraphFont"/>
    <w:link w:val="Header"/>
    <w:uiPriority w:val="99"/>
    <w:semiHidden/>
    <w:rsid w:val="00FF2E3F"/>
    <w:rPr>
      <w:sz w:val="24"/>
      <w:szCs w:val="24"/>
      <w:lang w:val="en-GB"/>
    </w:rPr>
  </w:style>
  <w:style w:type="paragraph" w:styleId="BalloonText">
    <w:name w:val="Balloon Text"/>
    <w:basedOn w:val="Normal"/>
    <w:link w:val="BalloonTextChar"/>
    <w:uiPriority w:val="99"/>
    <w:semiHidden/>
    <w:unhideWhenUsed/>
    <w:rsid w:val="00637AC5"/>
    <w:rPr>
      <w:rFonts w:ascii="Tahoma" w:hAnsi="Tahoma" w:cs="Tahoma"/>
      <w:sz w:val="16"/>
      <w:szCs w:val="16"/>
    </w:rPr>
  </w:style>
  <w:style w:type="character" w:customStyle="1" w:styleId="BalloonTextChar">
    <w:name w:val="Balloon Text Char"/>
    <w:basedOn w:val="DefaultParagraphFont"/>
    <w:link w:val="BalloonText"/>
    <w:uiPriority w:val="99"/>
    <w:semiHidden/>
    <w:rsid w:val="00637AC5"/>
    <w:rPr>
      <w:rFonts w:ascii="Tahoma" w:hAnsi="Tahoma" w:cs="Tahoma"/>
      <w:sz w:val="16"/>
      <w:szCs w:val="16"/>
      <w:lang w:eastAsia="en-US"/>
    </w:rPr>
  </w:style>
  <w:style w:type="table" w:styleId="TableGrid">
    <w:name w:val="Table Grid"/>
    <w:basedOn w:val="TableNormal"/>
    <w:uiPriority w:val="59"/>
    <w:rsid w:val="00B16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755E"/>
    <w:pPr>
      <w:ind w:left="720"/>
      <w:contextualSpacing/>
    </w:pPr>
  </w:style>
  <w:style w:type="character" w:styleId="Hyperlink">
    <w:name w:val="Hyperlink"/>
    <w:basedOn w:val="DefaultParagraphFont"/>
    <w:uiPriority w:val="99"/>
    <w:unhideWhenUsed/>
    <w:rsid w:val="00CC08C2"/>
    <w:rPr>
      <w:color w:val="0000FF" w:themeColor="hyperlink"/>
      <w:u w:val="single"/>
    </w:rPr>
  </w:style>
  <w:style w:type="character" w:styleId="UnresolvedMention">
    <w:name w:val="Unresolved Mention"/>
    <w:basedOn w:val="DefaultParagraphFont"/>
    <w:uiPriority w:val="99"/>
    <w:semiHidden/>
    <w:unhideWhenUsed/>
    <w:rsid w:val="00CC08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65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alescareawards.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D23ED-5A92-4A63-B9AC-37B869F50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2649</Words>
  <Characters>14594</Characters>
  <Application>Microsoft Office Word</Application>
  <DocSecurity>0</DocSecurity>
  <Lines>405</Lines>
  <Paragraphs>187</Paragraphs>
  <ScaleCrop>false</ScaleCrop>
  <HeadingPairs>
    <vt:vector size="2" baseType="variant">
      <vt:variant>
        <vt:lpstr>Title</vt:lpstr>
      </vt:variant>
      <vt:variant>
        <vt:i4>1</vt:i4>
      </vt:variant>
    </vt:vector>
  </HeadingPairs>
  <TitlesOfParts>
    <vt:vector size="1" baseType="lpstr">
      <vt:lpstr>Care Award Category Guidance Notes 2014</vt:lpstr>
    </vt:vector>
  </TitlesOfParts>
  <Company/>
  <LinksUpToDate>false</LinksUpToDate>
  <CharactersWithSpaces>17056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 Award Category Guidance Notes 2014</dc:title>
  <dc:creator>Janet Roberts</dc:creator>
  <cp:lastModifiedBy>Janet Roberts</cp:lastModifiedBy>
  <cp:revision>6</cp:revision>
  <cp:lastPrinted>2018-01-08T11:34:00Z</cp:lastPrinted>
  <dcterms:created xsi:type="dcterms:W3CDTF">2025-01-20T16:30:00Z</dcterms:created>
  <dcterms:modified xsi:type="dcterms:W3CDTF">2025-11-19T14:17:00Z</dcterms:modified>
</cp:coreProperties>
</file>